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EC" w:rsidRDefault="0026283E">
      <w:pPr>
        <w:jc w:val="center"/>
      </w:pPr>
      <w:r>
        <w:rPr>
          <w:rFonts w:ascii="Liberation Serif" w:eastAsia="Liberation Serif" w:hAnsi="Liberation Serif" w:cs="Liberation Serif"/>
          <w:sz w:val="24"/>
        </w:rPr>
        <w:t>COMMUNIQUÉ</w:t>
      </w:r>
    </w:p>
    <w:p w:rsidR="004124EC" w:rsidRDefault="0026283E">
      <w:pPr>
        <w:jc w:val="center"/>
      </w:pPr>
      <w:r>
        <w:rPr>
          <w:rFonts w:ascii="Liberation Serif" w:eastAsia="Liberation Serif" w:hAnsi="Liberation Serif" w:cs="Liberation Serif"/>
          <w:sz w:val="24"/>
        </w:rPr>
        <w:t>DES EMPLOYÉS DES LIBRAIRIES SAURAMPS</w:t>
      </w:r>
    </w:p>
    <w:p w:rsidR="004124EC" w:rsidRDefault="0026283E">
      <w:pPr>
        <w:jc w:val="center"/>
      </w:pPr>
      <w:r>
        <w:rPr>
          <w:rFonts w:ascii="Liberation Serif" w:eastAsia="Liberation Serif" w:hAnsi="Liberation Serif" w:cs="Liberation Serif"/>
          <w:sz w:val="24"/>
        </w:rPr>
        <w:t>DU CENTRE VILLE</w:t>
      </w:r>
    </w:p>
    <w:p w:rsidR="004124EC" w:rsidRDefault="004124EC"/>
    <w:p w:rsidR="004124EC" w:rsidRDefault="0026283E">
      <w:r>
        <w:rPr>
          <w:rFonts w:ascii="Liberation Serif" w:eastAsia="Liberation Serif" w:hAnsi="Liberation Serif" w:cs="Liberation Serif"/>
          <w:sz w:val="24"/>
        </w:rPr>
        <w:tab/>
        <w:t>Dans le chaos qui préside à la vente du groupe Sauramps, nous, employés des librairies du centre-ville, désirons nous exprimer en notre nom propre sur la tourmente que nous endurons, et les</w:t>
      </w:r>
      <w:r>
        <w:rPr>
          <w:rFonts w:ascii="Liberation Serif" w:eastAsia="Liberation Serif" w:hAnsi="Liberation Serif" w:cs="Liberation Serif"/>
          <w:sz w:val="24"/>
        </w:rPr>
        <w:t xml:space="preserve"> sentiments qui nous habitent.</w:t>
      </w:r>
    </w:p>
    <w:p w:rsidR="004124EC" w:rsidRDefault="004124EC"/>
    <w:p w:rsidR="004124EC" w:rsidRDefault="0026283E">
      <w:r>
        <w:rPr>
          <w:rFonts w:ascii="Liberation Serif" w:eastAsia="Liberation Serif" w:hAnsi="Liberation Serif" w:cs="Liberation Serif"/>
          <w:sz w:val="24"/>
        </w:rPr>
        <w:tab/>
        <w:t>Ce vendredi 7 juillet, la Justice a décidé de suspendre la décision par laquelle le Tribunal de commerce remettait l’avenir de Sauramps entre les mains du groupe Le Furet du Nord. Nous avons vécu cette suspension comme le r</w:t>
      </w:r>
      <w:r>
        <w:rPr>
          <w:rFonts w:ascii="Liberation Serif" w:eastAsia="Liberation Serif" w:hAnsi="Liberation Serif" w:cs="Liberation Serif"/>
          <w:sz w:val="24"/>
        </w:rPr>
        <w:t>ebondissement de trop.</w:t>
      </w:r>
    </w:p>
    <w:p w:rsidR="004124EC" w:rsidRDefault="0026283E">
      <w:r>
        <w:rPr>
          <w:rFonts w:ascii="Liberation Serif" w:eastAsia="Liberation Serif" w:hAnsi="Liberation Serif" w:cs="Liberation Serif"/>
          <w:sz w:val="24"/>
        </w:rPr>
        <w:tab/>
        <w:t xml:space="preserve">Quoi qui ait pu être dit par ailleurs, notre colère, notre ras-le-bol ne sont pas dirigés contre nos collègues d’Odyssée, ni contre les nombreux collègues des établissements du centre-ville qui, dans le cadre du projet présenté par </w:t>
      </w:r>
      <w:r>
        <w:rPr>
          <w:rFonts w:ascii="Liberation Serif" w:eastAsia="Liberation Serif" w:hAnsi="Liberation Serif" w:cs="Liberation Serif"/>
          <w:sz w:val="24"/>
        </w:rPr>
        <w:t xml:space="preserve">le Furet du Nord, se trouvent licenciés, </w:t>
      </w:r>
      <w:proofErr w:type="gramStart"/>
      <w:r>
        <w:rPr>
          <w:rFonts w:ascii="Liberation Serif" w:eastAsia="Liberation Serif" w:hAnsi="Liberation Serif" w:cs="Liberation Serif"/>
          <w:sz w:val="24"/>
        </w:rPr>
        <w:t>mais</w:t>
      </w:r>
      <w:proofErr w:type="gramEnd"/>
      <w:r>
        <w:rPr>
          <w:rFonts w:ascii="Liberation Serif" w:eastAsia="Liberation Serif" w:hAnsi="Liberation Serif" w:cs="Liberation Serif"/>
          <w:sz w:val="24"/>
        </w:rPr>
        <w:t xml:space="preserve"> contre notre Direction qui, au fil du temps, a mené l’entreprise au bord de la liquidation pure et simple.</w:t>
      </w:r>
    </w:p>
    <w:p w:rsidR="004124EC" w:rsidRDefault="004124EC"/>
    <w:p w:rsidR="004124EC" w:rsidRDefault="0026283E">
      <w:r>
        <w:rPr>
          <w:rFonts w:ascii="Liberation Serif" w:eastAsia="Liberation Serif" w:hAnsi="Liberation Serif" w:cs="Liberation Serif"/>
          <w:sz w:val="24"/>
        </w:rPr>
        <w:tab/>
        <w:t>Lors de l’audience du 26 juin, toutes les personnes concernées s’exprimaient en faveur du dossier pré</w:t>
      </w:r>
      <w:r>
        <w:rPr>
          <w:rFonts w:ascii="Liberation Serif" w:eastAsia="Liberation Serif" w:hAnsi="Liberation Serif" w:cs="Liberation Serif"/>
          <w:sz w:val="24"/>
        </w:rPr>
        <w:t xml:space="preserve">senté par </w:t>
      </w:r>
      <w:proofErr w:type="spellStart"/>
      <w:r>
        <w:rPr>
          <w:rFonts w:ascii="Liberation Serif" w:eastAsia="Liberation Serif" w:hAnsi="Liberation Serif" w:cs="Liberation Serif"/>
          <w:sz w:val="24"/>
        </w:rPr>
        <w:t>Amétis</w:t>
      </w:r>
      <w:proofErr w:type="spellEnd"/>
      <w:r>
        <w:rPr>
          <w:rFonts w:ascii="Liberation Serif" w:eastAsia="Liberation Serif" w:hAnsi="Liberation Serif" w:cs="Liberation Serif"/>
          <w:sz w:val="24"/>
        </w:rPr>
        <w:t>, malgré un certain nombre de réserves, au premier rang desquelles la volonté d’</w:t>
      </w:r>
      <w:proofErr w:type="spellStart"/>
      <w:r>
        <w:rPr>
          <w:rFonts w:ascii="Liberation Serif" w:eastAsia="Liberation Serif" w:hAnsi="Liberation Serif" w:cs="Liberation Serif"/>
          <w:sz w:val="24"/>
        </w:rPr>
        <w:t>Amétis</w:t>
      </w:r>
      <w:proofErr w:type="spellEnd"/>
      <w:r>
        <w:rPr>
          <w:rFonts w:ascii="Liberation Serif" w:eastAsia="Liberation Serif" w:hAnsi="Liberation Serif" w:cs="Liberation Serif"/>
          <w:sz w:val="24"/>
        </w:rPr>
        <w:t xml:space="preserve"> de maintenir la Direction actuelle, en qui nous n’avons depuis longtemps plus aucune confiance.</w:t>
      </w:r>
    </w:p>
    <w:p w:rsidR="004124EC" w:rsidRDefault="0026283E">
      <w:r>
        <w:rPr>
          <w:rFonts w:ascii="Liberation Serif" w:eastAsia="Liberation Serif" w:hAnsi="Liberation Serif" w:cs="Liberation Serif"/>
          <w:sz w:val="24"/>
        </w:rPr>
        <w:tab/>
        <w:t>Malgré la défiance que nous inspirent sa personne et ses</w:t>
      </w:r>
      <w:r>
        <w:rPr>
          <w:rFonts w:ascii="Liberation Serif" w:eastAsia="Liberation Serif" w:hAnsi="Liberation Serif" w:cs="Liberation Serif"/>
          <w:sz w:val="24"/>
        </w:rPr>
        <w:t xml:space="preserve"> motivations, le recours déposé par Jean-Marie </w:t>
      </w:r>
      <w:proofErr w:type="spellStart"/>
      <w:r>
        <w:rPr>
          <w:rFonts w:ascii="Liberation Serif" w:eastAsia="Liberation Serif" w:hAnsi="Liberation Serif" w:cs="Liberation Serif"/>
          <w:sz w:val="24"/>
        </w:rPr>
        <w:t>Sevestre</w:t>
      </w:r>
      <w:proofErr w:type="spellEnd"/>
      <w:r>
        <w:rPr>
          <w:rFonts w:ascii="Liberation Serif" w:eastAsia="Liberation Serif" w:hAnsi="Liberation Serif" w:cs="Liberation Serif"/>
          <w:sz w:val="24"/>
        </w:rPr>
        <w:t xml:space="preserve"> redonne espoir à bon nombre des personnes qui, avec le Furet du Nord pour repreneur, perdent leur emploi. Au lendemain de la décision du Tribunal de commerce, nous avions d’ailleurs soutenu avec une f</w:t>
      </w:r>
      <w:r>
        <w:rPr>
          <w:rFonts w:ascii="Liberation Serif" w:eastAsia="Liberation Serif" w:hAnsi="Liberation Serif" w:cs="Liberation Serif"/>
          <w:sz w:val="24"/>
        </w:rPr>
        <w:t>orte majorité l’idée de ce recours, à la condition qu’il ne soit pas suspensif, et que la procédure soit brève, car toutes les parties impliquées sont d’accord sur le fait qu’en l’état, le groupe Sauramps n’a pas les moyens de survivre un mois de plus.</w:t>
      </w:r>
    </w:p>
    <w:p w:rsidR="004124EC" w:rsidRDefault="004124EC"/>
    <w:p w:rsidR="004124EC" w:rsidRDefault="0026283E">
      <w:r>
        <w:rPr>
          <w:rFonts w:ascii="Liberation Serif" w:eastAsia="Liberation Serif" w:hAnsi="Liberation Serif" w:cs="Liberation Serif"/>
          <w:sz w:val="24"/>
        </w:rPr>
        <w:tab/>
        <w:t>C</w:t>
      </w:r>
      <w:r>
        <w:rPr>
          <w:rFonts w:ascii="Liberation Serif" w:eastAsia="Liberation Serif" w:hAnsi="Liberation Serif" w:cs="Liberation Serif"/>
          <w:sz w:val="24"/>
        </w:rPr>
        <w:t xml:space="preserve">e 7 juillet, la décision de la Cour d’appel a ravivé l’inquiétude, l’incertitude et la colère. Depuis quelques jours, nous avions la sensation, malgré la tristesse et l’épuisement, d’être sur le point de démarrer quelque chose de positif avec la Direction </w:t>
      </w:r>
      <w:r>
        <w:rPr>
          <w:rFonts w:ascii="Liberation Serif" w:eastAsia="Liberation Serif" w:hAnsi="Liberation Serif" w:cs="Liberation Serif"/>
          <w:sz w:val="24"/>
        </w:rPr>
        <w:t>du Furet du Nord. D’avancer enfin après des mois d’immobilisme et d’angoisse. Nous vivons donc très mal le caractère suspensif de ce recours que nous étions nombreux à espérer.</w:t>
      </w:r>
    </w:p>
    <w:p w:rsidR="004124EC" w:rsidRDefault="004124EC"/>
    <w:p w:rsidR="004124EC" w:rsidRDefault="0026283E">
      <w:r>
        <w:rPr>
          <w:rFonts w:ascii="Liberation Serif" w:eastAsia="Liberation Serif" w:hAnsi="Liberation Serif" w:cs="Liberation Serif"/>
          <w:sz w:val="24"/>
        </w:rPr>
        <w:tab/>
        <w:t xml:space="preserve">Plus terrible encore, cette situation qui nous fragilise tous menace de nous </w:t>
      </w:r>
      <w:r>
        <w:rPr>
          <w:rFonts w:ascii="Liberation Serif" w:eastAsia="Liberation Serif" w:hAnsi="Liberation Serif" w:cs="Liberation Serif"/>
          <w:sz w:val="24"/>
        </w:rPr>
        <w:t>diviser. Que ce soit à Alès ou sur les différents sites de Montpellier, nous sommes usés, exaspérés, et partageons le sentiment d’un immense gâchis. Mais nous restons attachés à ces si belles librairies et nous, employés des magasins du centre-ville, espér</w:t>
      </w:r>
      <w:r>
        <w:rPr>
          <w:rFonts w:ascii="Liberation Serif" w:eastAsia="Liberation Serif" w:hAnsi="Liberation Serif" w:cs="Liberation Serif"/>
          <w:sz w:val="24"/>
        </w:rPr>
        <w:t xml:space="preserve">ons </w:t>
      </w:r>
      <w:proofErr w:type="gramStart"/>
      <w:r>
        <w:rPr>
          <w:rFonts w:ascii="Liberation Serif" w:eastAsia="Liberation Serif" w:hAnsi="Liberation Serif" w:cs="Liberation Serif"/>
          <w:sz w:val="24"/>
        </w:rPr>
        <w:t>qu’elle pourront</w:t>
      </w:r>
      <w:proofErr w:type="gramEnd"/>
      <w:r>
        <w:rPr>
          <w:rFonts w:ascii="Liberation Serif" w:eastAsia="Liberation Serif" w:hAnsi="Liberation Serif" w:cs="Liberation Serif"/>
          <w:sz w:val="24"/>
        </w:rPr>
        <w:t xml:space="preserve"> continuer leur route en préservant le plus grand nombre possible des femmes et des hommes qui les font vivre.</w:t>
      </w:r>
    </w:p>
    <w:p w:rsidR="004124EC" w:rsidRDefault="004124EC"/>
    <w:p w:rsidR="004124EC" w:rsidRDefault="0026283E">
      <w:r>
        <w:rPr>
          <w:rFonts w:ascii="Liberation Serif" w:eastAsia="Liberation Serif" w:hAnsi="Liberation Serif" w:cs="Liberation Serif"/>
          <w:sz w:val="24"/>
        </w:rPr>
        <w:tab/>
        <w:t>A nos yeux, aucune des solutions qui s’offrent à nous n’est réellement enthousiasmante, et nous soutenons pleinement ceux d</w:t>
      </w:r>
      <w:r>
        <w:rPr>
          <w:rFonts w:ascii="Liberation Serif" w:eastAsia="Liberation Serif" w:hAnsi="Liberation Serif" w:cs="Liberation Serif"/>
          <w:sz w:val="24"/>
        </w:rPr>
        <w:t>e nos collègues qui perdront leur emploi dans le cadre de l’une ou l’autre de ces offres de reprise. Ceux d’entre nous qui resteront se tiennent prêts à tout faire pour préserver l’esprit qui a été celui de ces librairies jusqu’à aujourd’hui.</w:t>
      </w:r>
    </w:p>
    <w:sectPr w:rsidR="004124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autoHyphenation/>
  <w:hyphenationZone w:val="425"/>
  <w:characterSpacingControl w:val="doNotCompress"/>
  <w:compat>
    <w:useFELayout/>
  </w:compat>
  <w:rsids>
    <w:rsidRoot w:val="004124EC"/>
    <w:rsid w:val="0026283E"/>
    <w:rsid w:val="004124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kern w:val="3"/>
        <w:sz w:val="22"/>
        <w:szCs w:val="22"/>
        <w:lang w:val="fr-FR" w:eastAsia="fr-FR"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2588</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Cécilou</dc:creator>
  <cp:lastModifiedBy>Cécilou</cp:lastModifiedBy>
  <cp:revision>2</cp:revision>
  <dcterms:created xsi:type="dcterms:W3CDTF">2017-07-12T15:15:00Z</dcterms:created>
  <dcterms:modified xsi:type="dcterms:W3CDTF">2017-07-12T15:15:00Z</dcterms:modified>
</cp:coreProperties>
</file>