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5FB" w:rsidRPr="004E75FB" w:rsidRDefault="00F9401E" w:rsidP="00114525">
      <w:pPr>
        <w:tabs>
          <w:tab w:val="left" w:pos="6946"/>
        </w:tabs>
        <w:suppressAutoHyphens/>
        <w:rPr>
          <w:rFonts w:ascii="New York" w:hAnsi="New York" w:cs="Times New Roman"/>
          <w:b/>
          <w:iCs/>
          <w:color w:val="808080"/>
          <w:sz w:val="26"/>
          <w:szCs w:val="26"/>
        </w:rPr>
      </w:pPr>
      <w:r w:rsidRPr="00761F57">
        <w:rPr>
          <w:rFonts w:ascii="Calibri" w:hAnsi="Calibri" w:cs="Calibri"/>
          <w:noProof/>
          <w:color w:val="009EE3"/>
          <w:sz w:val="32"/>
          <w:szCs w:val="32"/>
        </w:rPr>
        <w:drawing>
          <wp:anchor distT="0" distB="0" distL="114300" distR="114300" simplePos="0" relativeHeight="251811328" behindDoc="1" locked="0" layoutInCell="1" allowOverlap="1" wp14:anchorId="5780FEE9" wp14:editId="0AC00372">
            <wp:simplePos x="0" y="0"/>
            <wp:positionH relativeFrom="margin">
              <wp:align>left</wp:align>
            </wp:positionH>
            <wp:positionV relativeFrom="paragraph">
              <wp:posOffset>-144721</wp:posOffset>
            </wp:positionV>
            <wp:extent cx="6480000" cy="1084886"/>
            <wp:effectExtent l="0" t="0" r="0" b="1270"/>
            <wp:wrapNone/>
            <wp:docPr id="47" name="Image 47" descr="O:\Secretaires\modèles de présentation\Eléments charte graphique IC\bandeau x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 descr="O:\Secretaires\modèles de présentation\Eléments charte graphique IC\bandeau x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08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5FB" w:rsidRPr="004E75FB" w:rsidRDefault="004E75FB" w:rsidP="00114525">
      <w:pPr>
        <w:tabs>
          <w:tab w:val="left" w:pos="6946"/>
        </w:tabs>
        <w:suppressAutoHyphens/>
        <w:rPr>
          <w:rFonts w:ascii="New York" w:hAnsi="New York" w:cs="Times New Roman"/>
          <w:b/>
          <w:iCs/>
          <w:color w:val="808080"/>
          <w:sz w:val="26"/>
          <w:szCs w:val="26"/>
        </w:rPr>
      </w:pPr>
    </w:p>
    <w:p w:rsidR="004E75FB" w:rsidRPr="004E75FB" w:rsidRDefault="004E75FB" w:rsidP="00114525">
      <w:pPr>
        <w:suppressAutoHyphens/>
        <w:rPr>
          <w:rFonts w:ascii="Calibri" w:hAnsi="Calibri" w:cs="Times New Roman"/>
          <w:b/>
          <w:color w:val="009EE3"/>
          <w:sz w:val="56"/>
          <w:szCs w:val="56"/>
        </w:rPr>
      </w:pPr>
      <w:r w:rsidRPr="004E75FB">
        <w:rPr>
          <w:rFonts w:ascii="New York" w:hAnsi="New York" w:cs="Times New Roman"/>
          <w:b/>
          <w:iCs/>
          <w:noProof/>
          <w:color w:val="8080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291BC8" wp14:editId="1F1B8BB2">
                <wp:simplePos x="0" y="0"/>
                <wp:positionH relativeFrom="column">
                  <wp:posOffset>5239355</wp:posOffset>
                </wp:positionH>
                <wp:positionV relativeFrom="paragraph">
                  <wp:posOffset>259240</wp:posOffset>
                </wp:positionV>
                <wp:extent cx="1282700" cy="247650"/>
                <wp:effectExtent l="0" t="0" r="0" b="0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5FB" w:rsidRPr="004A6755" w:rsidRDefault="00EC3D0E" w:rsidP="004E75FB">
                            <w:pPr>
                              <w:jc w:val="center"/>
                              <w:rPr>
                                <w:rFonts w:ascii="Calibri" w:hAnsi="Calibri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FFFFFF" w:themeColor="background1"/>
                              </w:rPr>
                              <w:t>Juillet</w:t>
                            </w:r>
                            <w:r w:rsidR="001C6609">
                              <w:rPr>
                                <w:rFonts w:ascii="Calibri" w:hAnsi="Calibri" w:cs="Arial"/>
                                <w:color w:val="FFFFFF" w:themeColor="background1"/>
                              </w:rPr>
                              <w:t xml:space="preserve"> 20</w:t>
                            </w:r>
                            <w:r w:rsidR="00F9401E">
                              <w:rPr>
                                <w:rFonts w:ascii="Calibri" w:hAnsi="Calibri" w:cs="Arial"/>
                                <w:color w:val="FFFFFF" w:themeColor="background1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91BC8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412.55pt;margin-top:20.4pt;width:101pt;height:1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" filled="f" fillcolor="#eeece1 [3214]" stroked="f" strokecolor="#4f81bd [3204]">
                <v:textbox>
                  <w:txbxContent>
                    <w:p w:rsidR="004E75FB" w:rsidRPr="004A6755" w:rsidRDefault="00EC3D0E" w:rsidP="004E75FB">
                      <w:pPr>
                        <w:jc w:val="center"/>
                        <w:rPr>
                          <w:rFonts w:ascii="Calibri" w:hAnsi="Calibri" w:cs="Arial"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Arial"/>
                          <w:color w:val="FFFFFF" w:themeColor="background1"/>
                        </w:rPr>
                        <w:t>Juillet</w:t>
                      </w:r>
                      <w:r w:rsidR="001C6609">
                        <w:rPr>
                          <w:rFonts w:ascii="Calibri" w:hAnsi="Calibri" w:cs="Arial"/>
                          <w:color w:val="FFFFFF" w:themeColor="background1"/>
                        </w:rPr>
                        <w:t xml:space="preserve"> 20</w:t>
                      </w:r>
                      <w:r w:rsidR="00F9401E">
                        <w:rPr>
                          <w:rFonts w:ascii="Calibri" w:hAnsi="Calibri" w:cs="Arial"/>
                          <w:color w:val="FFFFFF" w:themeColor="background1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4E75FB" w:rsidRPr="004E75FB" w:rsidRDefault="004E75FB" w:rsidP="00114525">
      <w:pPr>
        <w:suppressAutoHyphens/>
        <w:rPr>
          <w:rFonts w:ascii="Calibri" w:hAnsi="Calibri" w:cs="Times New Roman"/>
          <w:b/>
          <w:color w:val="009EE3"/>
          <w:sz w:val="56"/>
          <w:szCs w:val="56"/>
        </w:rPr>
      </w:pPr>
      <w:r w:rsidRPr="00426C8F">
        <w:rPr>
          <w:noProof/>
        </w:rPr>
        <w:drawing>
          <wp:anchor distT="0" distB="0" distL="114300" distR="114300" simplePos="0" relativeHeight="251673088" behindDoc="0" locked="0" layoutInCell="1" allowOverlap="1" wp14:anchorId="7ECADC70" wp14:editId="4777BE68">
            <wp:simplePos x="0" y="0"/>
            <wp:positionH relativeFrom="column">
              <wp:posOffset>4659130</wp:posOffset>
            </wp:positionH>
            <wp:positionV relativeFrom="paragraph">
              <wp:posOffset>244475</wp:posOffset>
            </wp:positionV>
            <wp:extent cx="1710690" cy="403225"/>
            <wp:effectExtent l="0" t="0" r="3810" b="0"/>
            <wp:wrapNone/>
            <wp:docPr id="2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0" b="29916"/>
                    <a:stretch/>
                  </pic:blipFill>
                  <pic:spPr bwMode="auto">
                    <a:xfrm>
                      <a:off x="0" y="0"/>
                      <a:ext cx="1710690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0D3" w:rsidRDefault="00BF10D3" w:rsidP="00114525">
      <w:pPr>
        <w:suppressAutoHyphens/>
        <w:ind w:right="-200"/>
        <w:rPr>
          <w:rFonts w:ascii="Calibri" w:hAnsi="Calibri" w:cs="Times New Roman"/>
          <w:b/>
          <w:color w:val="009EE3"/>
          <w:sz w:val="52"/>
          <w:szCs w:val="52"/>
        </w:rPr>
      </w:pPr>
      <w:r>
        <w:rPr>
          <w:rFonts w:ascii="Calibri" w:hAnsi="Calibri" w:cs="Times New Roman"/>
          <w:b/>
          <w:color w:val="009EE3"/>
          <w:sz w:val="52"/>
          <w:szCs w:val="52"/>
        </w:rPr>
        <w:t>2</w:t>
      </w:r>
      <w:r w:rsidRPr="00BF10D3">
        <w:rPr>
          <w:rFonts w:ascii="Calibri" w:hAnsi="Calibri" w:cs="Times New Roman"/>
          <w:b/>
          <w:color w:val="009EE3"/>
          <w:sz w:val="52"/>
          <w:szCs w:val="52"/>
          <w:vertAlign w:val="superscript"/>
        </w:rPr>
        <w:t>ème</w:t>
      </w:r>
      <w:r>
        <w:rPr>
          <w:rFonts w:ascii="Calibri" w:hAnsi="Calibri" w:cs="Times New Roman"/>
          <w:b/>
          <w:color w:val="009EE3"/>
          <w:sz w:val="52"/>
          <w:szCs w:val="52"/>
        </w:rPr>
        <w:t xml:space="preserve"> </w:t>
      </w:r>
      <w:r w:rsidR="00F9401E">
        <w:rPr>
          <w:rFonts w:ascii="Calibri" w:hAnsi="Calibri" w:cs="Times New Roman"/>
          <w:b/>
          <w:color w:val="009EE3"/>
          <w:sz w:val="52"/>
          <w:szCs w:val="52"/>
        </w:rPr>
        <w:t xml:space="preserve">ENQUETE </w:t>
      </w:r>
    </w:p>
    <w:p w:rsidR="004E75FB" w:rsidRDefault="00F9401E" w:rsidP="00114525">
      <w:pPr>
        <w:suppressAutoHyphens/>
        <w:ind w:right="-200"/>
        <w:rPr>
          <w:rFonts w:ascii="Calibri" w:hAnsi="Calibri" w:cs="Times New Roman"/>
          <w:b/>
          <w:color w:val="009EE3"/>
          <w:sz w:val="52"/>
          <w:szCs w:val="52"/>
        </w:rPr>
      </w:pPr>
      <w:r>
        <w:rPr>
          <w:rFonts w:ascii="Calibri" w:hAnsi="Calibri" w:cs="Times New Roman"/>
          <w:b/>
          <w:color w:val="009EE3"/>
          <w:sz w:val="52"/>
          <w:szCs w:val="52"/>
        </w:rPr>
        <w:t>SPECIALE COVID-19</w:t>
      </w:r>
      <w:r w:rsidR="00BF10D3">
        <w:rPr>
          <w:rFonts w:ascii="Calibri" w:hAnsi="Calibri" w:cs="Times New Roman"/>
          <w:b/>
          <w:color w:val="009EE3"/>
          <w:sz w:val="52"/>
          <w:szCs w:val="52"/>
        </w:rPr>
        <w:t xml:space="preserve"> </w:t>
      </w:r>
    </w:p>
    <w:p w:rsidR="00BF10D3" w:rsidRDefault="00BF10D3" w:rsidP="00114525">
      <w:pPr>
        <w:suppressAutoHyphens/>
        <w:ind w:right="-200"/>
        <w:rPr>
          <w:rFonts w:ascii="Calibri" w:hAnsi="Calibri" w:cs="Times New Roman"/>
          <w:b/>
          <w:color w:val="009EE3"/>
          <w:sz w:val="52"/>
          <w:szCs w:val="52"/>
        </w:rPr>
      </w:pPr>
    </w:p>
    <w:p w:rsidR="002453F0" w:rsidRDefault="002453F0" w:rsidP="00114525">
      <w:pPr>
        <w:suppressAutoHyphens/>
        <w:jc w:val="center"/>
        <w:rPr>
          <w:rFonts w:ascii="Calibri" w:hAnsi="Calibri"/>
          <w:color w:val="005377"/>
          <w:sz w:val="8"/>
          <w:szCs w:val="8"/>
        </w:rPr>
      </w:pPr>
    </w:p>
    <w:p w:rsidR="00F9401E" w:rsidRPr="00615BCF" w:rsidRDefault="00F9401E" w:rsidP="00114525">
      <w:pPr>
        <w:suppressAutoHyphens/>
        <w:jc w:val="center"/>
        <w:rPr>
          <w:rFonts w:ascii="Calibri" w:hAnsi="Calibri"/>
          <w:color w:val="005377"/>
          <w:sz w:val="8"/>
          <w:szCs w:val="8"/>
        </w:rPr>
      </w:pPr>
    </w:p>
    <w:p w:rsidR="00615BCF" w:rsidRPr="000D6E61" w:rsidRDefault="00615BCF" w:rsidP="00615BCF">
      <w:pPr>
        <w:rPr>
          <w:rFonts w:ascii="Calibri" w:hAnsi="Calibri"/>
          <w:sz w:val="4"/>
          <w:szCs w:val="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BF10D3" w:rsidRDefault="00BF10D3" w:rsidP="00615BCF">
      <w:pPr>
        <w:jc w:val="center"/>
        <w:rPr>
          <w:rFonts w:ascii="Calibri" w:hAnsi="Calibri"/>
          <w:b/>
          <w:bCs/>
          <w:sz w:val="24"/>
        </w:rPr>
      </w:pPr>
    </w:p>
    <w:p w:rsidR="003B0FB2" w:rsidRDefault="007904F2" w:rsidP="003B0FB2">
      <w:pPr>
        <w:jc w:val="center"/>
        <w:rPr>
          <w:rFonts w:asciiTheme="minorHAnsi" w:hAnsiTheme="minorHAnsi"/>
          <w:b/>
          <w:bCs/>
          <w:color w:val="005377"/>
          <w:sz w:val="26"/>
          <w:szCs w:val="26"/>
        </w:rPr>
      </w:pPr>
      <w:r>
        <w:rPr>
          <w:rFonts w:asciiTheme="minorHAnsi" w:hAnsiTheme="minorHAnsi"/>
          <w:b/>
          <w:bCs/>
          <w:color w:val="005377"/>
          <w:sz w:val="26"/>
          <w:szCs w:val="26"/>
        </w:rPr>
        <w:t>Evolution</w:t>
      </w:r>
      <w:r w:rsidR="00C46305">
        <w:rPr>
          <w:rFonts w:asciiTheme="minorHAnsi" w:hAnsiTheme="minorHAnsi"/>
          <w:b/>
          <w:bCs/>
          <w:color w:val="005377"/>
          <w:sz w:val="26"/>
          <w:szCs w:val="26"/>
        </w:rPr>
        <w:t xml:space="preserve"> d</w:t>
      </w:r>
      <w:r>
        <w:rPr>
          <w:rFonts w:asciiTheme="minorHAnsi" w:hAnsiTheme="minorHAnsi"/>
          <w:b/>
          <w:bCs/>
          <w:color w:val="005377"/>
          <w:sz w:val="26"/>
          <w:szCs w:val="26"/>
        </w:rPr>
        <w:t>u</w:t>
      </w:r>
      <w:r w:rsidR="00C46305">
        <w:rPr>
          <w:rFonts w:asciiTheme="minorHAnsi" w:hAnsiTheme="minorHAnsi"/>
          <w:b/>
          <w:bCs/>
          <w:color w:val="005377"/>
          <w:sz w:val="26"/>
          <w:szCs w:val="26"/>
        </w:rPr>
        <w:t xml:space="preserve"> chiffre d’affaires envisagée pour l’ensemble de l’année 2020</w:t>
      </w:r>
      <w:r w:rsidR="003B0FB2">
        <w:rPr>
          <w:rFonts w:asciiTheme="minorHAnsi" w:hAnsiTheme="minorHAnsi"/>
          <w:b/>
          <w:bCs/>
          <w:color w:val="005377"/>
          <w:sz w:val="26"/>
          <w:szCs w:val="26"/>
        </w:rPr>
        <w:t> :</w:t>
      </w:r>
    </w:p>
    <w:p w:rsidR="00BF10D3" w:rsidRDefault="00BF10D3" w:rsidP="003B0FB2">
      <w:pPr>
        <w:jc w:val="center"/>
        <w:rPr>
          <w:rFonts w:asciiTheme="minorHAnsi" w:hAnsiTheme="minorHAnsi"/>
          <w:b/>
          <w:bCs/>
          <w:i/>
          <w:color w:val="005377"/>
          <w:sz w:val="26"/>
          <w:szCs w:val="26"/>
        </w:rPr>
      </w:pPr>
      <w:r>
        <w:rPr>
          <w:rFonts w:asciiTheme="minorHAnsi" w:hAnsiTheme="minorHAnsi"/>
          <w:b/>
          <w:bCs/>
          <w:i/>
          <w:color w:val="005377"/>
          <w:sz w:val="26"/>
          <w:szCs w:val="26"/>
        </w:rPr>
        <w:t>(</w:t>
      </w:r>
      <w:proofErr w:type="gramStart"/>
      <w:r>
        <w:rPr>
          <w:rFonts w:asciiTheme="minorHAnsi" w:hAnsiTheme="minorHAnsi"/>
          <w:b/>
          <w:bCs/>
          <w:i/>
          <w:color w:val="005377"/>
          <w:sz w:val="26"/>
          <w:szCs w:val="26"/>
        </w:rPr>
        <w:t>réponses</w:t>
      </w:r>
      <w:proofErr w:type="gramEnd"/>
      <w:r>
        <w:rPr>
          <w:rFonts w:asciiTheme="minorHAnsi" w:hAnsiTheme="minorHAnsi"/>
          <w:b/>
          <w:bCs/>
          <w:i/>
          <w:color w:val="005377"/>
          <w:sz w:val="26"/>
          <w:szCs w:val="26"/>
        </w:rPr>
        <w:t xml:space="preserve"> </w:t>
      </w:r>
      <w:r w:rsidR="007904F2">
        <w:rPr>
          <w:rFonts w:asciiTheme="minorHAnsi" w:hAnsiTheme="minorHAnsi"/>
          <w:b/>
          <w:bCs/>
          <w:i/>
          <w:color w:val="005377"/>
          <w:sz w:val="26"/>
          <w:szCs w:val="26"/>
        </w:rPr>
        <w:t>données</w:t>
      </w:r>
      <w:r>
        <w:rPr>
          <w:rFonts w:asciiTheme="minorHAnsi" w:hAnsiTheme="minorHAnsi"/>
          <w:b/>
          <w:bCs/>
          <w:i/>
          <w:color w:val="005377"/>
          <w:sz w:val="26"/>
          <w:szCs w:val="26"/>
        </w:rPr>
        <w:t xml:space="preserve"> </w:t>
      </w:r>
      <w:r w:rsidRPr="00BF10D3">
        <w:rPr>
          <w:rFonts w:asciiTheme="minorHAnsi" w:hAnsiTheme="minorHAnsi"/>
          <w:b/>
          <w:bCs/>
          <w:i/>
          <w:color w:val="005377"/>
          <w:sz w:val="26"/>
          <w:szCs w:val="26"/>
        </w:rPr>
        <w:t>en juillet 2020</w:t>
      </w:r>
      <w:r>
        <w:rPr>
          <w:rFonts w:asciiTheme="minorHAnsi" w:hAnsiTheme="minorHAnsi"/>
          <w:b/>
          <w:bCs/>
          <w:i/>
          <w:color w:val="005377"/>
          <w:sz w:val="26"/>
          <w:szCs w:val="26"/>
        </w:rPr>
        <w:t>)</w:t>
      </w:r>
    </w:p>
    <w:p w:rsidR="00BF10D3" w:rsidRDefault="00BF10D3" w:rsidP="003B0FB2">
      <w:pPr>
        <w:jc w:val="center"/>
        <w:rPr>
          <w:rFonts w:asciiTheme="minorHAnsi" w:hAnsiTheme="minorHAnsi"/>
          <w:b/>
          <w:bCs/>
          <w:color w:val="005377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W w:w="838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1134"/>
        <w:gridCol w:w="1417"/>
        <w:gridCol w:w="1276"/>
        <w:gridCol w:w="1000"/>
        <w:gridCol w:w="1427"/>
      </w:tblGrid>
      <w:tr w:rsidR="00C46305" w:rsidRPr="002850F1" w:rsidTr="00337D3E">
        <w:trPr>
          <w:trHeight w:val="564"/>
        </w:trPr>
        <w:tc>
          <w:tcPr>
            <w:tcW w:w="2127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GSC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Hyper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Librairies 1</w:t>
            </w:r>
            <w:r w:rsidRPr="00C46305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  <w:vertAlign w:val="superscript"/>
              </w:rPr>
              <w:t>er</w:t>
            </w: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 niveau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Autres circuits*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C46305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proofErr w:type="spellStart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Ens</w:t>
            </w:r>
            <w:proofErr w:type="spellEnd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.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E85D51" w:rsidRDefault="007904F2" w:rsidP="007904F2">
            <w:pPr>
              <w:contextualSpacing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Perte de p</w:t>
            </w:r>
            <w:r w:rsidR="00C46305">
              <w:rPr>
                <w:rFonts w:ascii="Calibri" w:hAnsi="Calibri" w:cs="Calibri"/>
                <w:color w:val="00B0F0"/>
                <w:szCs w:val="22"/>
              </w:rPr>
              <w:t>lus de 40 %</w:t>
            </w:r>
          </w:p>
        </w:tc>
        <w:tc>
          <w:tcPr>
            <w:tcW w:w="1134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10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27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4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2850F1" w:rsidRDefault="007904F2" w:rsidP="00C46305">
            <w:pPr>
              <w:ind w:right="-286"/>
              <w:contextualSpacing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 xml:space="preserve">Perte de </w:t>
            </w:r>
            <w:r w:rsidR="00C46305">
              <w:rPr>
                <w:rFonts w:ascii="Calibri" w:hAnsi="Calibri" w:cs="Calibri"/>
                <w:color w:val="00B0F0"/>
                <w:szCs w:val="22"/>
              </w:rPr>
              <w:t xml:space="preserve"> 30 à 40 %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337D3E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9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7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11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2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337D3E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7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C46305" w:rsidRDefault="007904F2" w:rsidP="00AC78F0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 xml:space="preserve">Perte de </w:t>
            </w:r>
            <w:r w:rsidR="00C46305">
              <w:rPr>
                <w:rFonts w:ascii="Calibri" w:hAnsi="Calibri" w:cs="Calibri"/>
                <w:color w:val="00B0F0"/>
                <w:szCs w:val="22"/>
              </w:rPr>
              <w:t xml:space="preserve"> 20 à 30 %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10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16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337D3E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17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337D3E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16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2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14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C46305" w:rsidRDefault="007904F2" w:rsidP="00AC78F0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 xml:space="preserve">Perte de </w:t>
            </w:r>
            <w:r w:rsidR="00C46305">
              <w:rPr>
                <w:rFonts w:ascii="Calibri" w:hAnsi="Calibri" w:cs="Calibri"/>
                <w:color w:val="00B0F0"/>
                <w:szCs w:val="22"/>
              </w:rPr>
              <w:t xml:space="preserve"> 10 à 20 %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6A1D64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</w:t>
            </w:r>
            <w:r w:rsidR="006A1D64">
              <w:rPr>
                <w:rFonts w:ascii="Calibri" w:hAnsi="Calibri" w:cs="Arial"/>
                <w:color w:val="6E6E6E"/>
                <w:kern w:val="24"/>
                <w:szCs w:val="22"/>
              </w:rPr>
              <w:t>7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9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6A1D64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</w:t>
            </w:r>
            <w:r w:rsidR="006A1D64">
              <w:rPr>
                <w:rFonts w:ascii="Calibri" w:hAnsi="Calibri" w:cs="Arial"/>
                <w:color w:val="6E6E6E"/>
                <w:kern w:val="24"/>
                <w:szCs w:val="22"/>
              </w:rPr>
              <w:t>6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6A1D64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</w:t>
            </w:r>
            <w:r w:rsidR="006A1D64">
              <w:rPr>
                <w:rFonts w:ascii="Calibri" w:hAnsi="Calibri" w:cs="Arial"/>
                <w:color w:val="6E6E6E"/>
                <w:kern w:val="24"/>
                <w:szCs w:val="22"/>
              </w:rPr>
              <w:t>8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2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6A1D64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</w:t>
            </w:r>
            <w:r w:rsidR="006A1D64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5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E85D51" w:rsidRDefault="007904F2" w:rsidP="007904F2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Perte d</w:t>
            </w:r>
            <w:r w:rsidR="00C46305">
              <w:rPr>
                <w:rFonts w:ascii="Calibri" w:hAnsi="Calibri" w:cs="Calibri"/>
                <w:color w:val="00B0F0"/>
                <w:szCs w:val="22"/>
              </w:rPr>
              <w:t>e 0 à 10 %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37 </w:t>
            </w:r>
            <w:r w:rsidR="00337D3E">
              <w:rPr>
                <w:rFonts w:ascii="Calibri" w:hAnsi="Calibri" w:cs="Arial"/>
                <w:color w:val="6E6E6E"/>
                <w:kern w:val="24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28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18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13 %</w:t>
            </w:r>
          </w:p>
        </w:tc>
        <w:tc>
          <w:tcPr>
            <w:tcW w:w="142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6A1D64" w:rsidP="00AC78F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24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6A1D64" w:rsidRPr="002850F1" w:rsidTr="00337D3E">
        <w:trPr>
          <w:trHeight w:val="564"/>
        </w:trPr>
        <w:tc>
          <w:tcPr>
            <w:tcW w:w="212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Default="007904F2" w:rsidP="00AC78F0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S</w:t>
            </w:r>
            <w:r w:rsidR="006A1D64">
              <w:rPr>
                <w:rFonts w:ascii="Calibri" w:hAnsi="Calibri" w:cs="Calibri"/>
                <w:color w:val="00B0F0"/>
                <w:szCs w:val="22"/>
              </w:rPr>
              <w:t>table</w:t>
            </w:r>
          </w:p>
        </w:tc>
        <w:tc>
          <w:tcPr>
            <w:tcW w:w="1134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24 %</w:t>
            </w:r>
          </w:p>
        </w:tc>
        <w:tc>
          <w:tcPr>
            <w:tcW w:w="141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22 %</w:t>
            </w:r>
          </w:p>
        </w:tc>
        <w:tc>
          <w:tcPr>
            <w:tcW w:w="1276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Pr="00337D3E" w:rsidRDefault="006A1D64" w:rsidP="00337D3E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21 %</w:t>
            </w:r>
          </w:p>
        </w:tc>
        <w:tc>
          <w:tcPr>
            <w:tcW w:w="1000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16 %</w:t>
            </w:r>
          </w:p>
        </w:tc>
        <w:tc>
          <w:tcPr>
            <w:tcW w:w="142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6A1D64" w:rsidRDefault="006A1D64" w:rsidP="00AC78F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21 %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7904F2" w:rsidP="006A1D64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Hausse</w:t>
            </w:r>
          </w:p>
          <w:p w:rsidR="007904F2" w:rsidRPr="0035080D" w:rsidRDefault="007904F2" w:rsidP="006A1D64">
            <w:pPr>
              <w:spacing w:before="20" w:after="20"/>
              <w:rPr>
                <w:rFonts w:ascii="Calibri" w:hAnsi="Calibri" w:cs="Calibri"/>
                <w:i/>
                <w:color w:val="00B0F0"/>
                <w:sz w:val="16"/>
                <w:szCs w:val="16"/>
              </w:rPr>
            </w:pPr>
            <w:r w:rsidRPr="0035080D">
              <w:rPr>
                <w:rFonts w:ascii="Calibri" w:hAnsi="Calibri" w:cs="Calibri"/>
                <w:i/>
                <w:color w:val="00B0F0"/>
                <w:sz w:val="16"/>
                <w:szCs w:val="16"/>
              </w:rPr>
              <w:t>(hausse moyenne</w:t>
            </w:r>
            <w:r w:rsidR="0035080D" w:rsidRPr="0035080D">
              <w:rPr>
                <w:rFonts w:ascii="Calibri" w:hAnsi="Calibri" w:cs="Calibri"/>
                <w:i/>
                <w:color w:val="00B0F0"/>
                <w:sz w:val="16"/>
                <w:szCs w:val="16"/>
              </w:rPr>
              <w:t xml:space="preserve"> estimée</w:t>
            </w:r>
            <w:r w:rsidRPr="0035080D">
              <w:rPr>
                <w:rFonts w:ascii="Calibri" w:hAnsi="Calibri" w:cs="Calibri"/>
                <w:i/>
                <w:color w:val="00B0F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12 %</w:t>
            </w:r>
          </w:p>
          <w:p w:rsidR="003D3A4C" w:rsidRPr="0035080D" w:rsidRDefault="003D3A4C" w:rsidP="003D3A4C">
            <w:pPr>
              <w:spacing w:before="20" w:after="20"/>
              <w:jc w:val="center"/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</w:pPr>
            <w:r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(+11%)</w:t>
            </w:r>
          </w:p>
        </w:tc>
        <w:tc>
          <w:tcPr>
            <w:tcW w:w="141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13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  <w:p w:rsidR="003D3A4C" w:rsidRPr="0035080D" w:rsidRDefault="003D3A4C" w:rsidP="003D3A4C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 w:val="16"/>
                <w:szCs w:val="16"/>
              </w:rPr>
            </w:pPr>
            <w:r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(+9%)</w:t>
            </w:r>
          </w:p>
        </w:tc>
        <w:tc>
          <w:tcPr>
            <w:tcW w:w="1276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6A1D64" w:rsidP="00337D3E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18</w:t>
            </w:r>
            <w:r w:rsidR="00C46305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  <w:p w:rsidR="003D3A4C" w:rsidRPr="0035080D" w:rsidRDefault="003D3A4C" w:rsidP="0035080D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 w:val="16"/>
                <w:szCs w:val="16"/>
              </w:rPr>
            </w:pPr>
            <w:r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(+1</w:t>
            </w:r>
            <w:r w:rsidR="0035080D"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1</w:t>
            </w:r>
            <w:r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%)</w:t>
            </w:r>
          </w:p>
        </w:tc>
        <w:tc>
          <w:tcPr>
            <w:tcW w:w="1000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6A1D64" w:rsidP="00AC78F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16 %</w:t>
            </w:r>
          </w:p>
          <w:p w:rsidR="003D3A4C" w:rsidRPr="0035080D" w:rsidRDefault="003D3A4C" w:rsidP="003D3A4C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 w:val="16"/>
                <w:szCs w:val="16"/>
              </w:rPr>
            </w:pPr>
            <w:r w:rsidRPr="0035080D">
              <w:rPr>
                <w:rFonts w:ascii="Calibri" w:hAnsi="Calibri" w:cs="Arial"/>
                <w:i/>
                <w:color w:val="6E6E6E"/>
                <w:kern w:val="24"/>
                <w:sz w:val="16"/>
                <w:szCs w:val="16"/>
              </w:rPr>
              <w:t>(+9%)</w:t>
            </w:r>
          </w:p>
        </w:tc>
        <w:tc>
          <w:tcPr>
            <w:tcW w:w="1427" w:type="dxa"/>
            <w:tcBorders>
              <w:top w:val="single" w:sz="2" w:space="0" w:color="00B0F0"/>
              <w:left w:val="nil"/>
              <w:bottom w:val="single" w:sz="1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Default="00337D3E" w:rsidP="006A1D64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</w:t>
            </w:r>
            <w:r w:rsidR="006A1D64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5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  <w:p w:rsidR="003D3A4C" w:rsidRPr="0035080D" w:rsidRDefault="003D3A4C" w:rsidP="0035080D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 w:val="16"/>
                <w:szCs w:val="16"/>
              </w:rPr>
            </w:pPr>
            <w:r w:rsidRPr="0035080D">
              <w:rPr>
                <w:rFonts w:ascii="Calibri" w:hAnsi="Calibri" w:cs="Arial"/>
                <w:b/>
                <w:i/>
                <w:color w:val="6E6E6E"/>
                <w:kern w:val="24"/>
                <w:sz w:val="16"/>
                <w:szCs w:val="16"/>
              </w:rPr>
              <w:t>(+</w:t>
            </w:r>
            <w:r w:rsidR="0035080D" w:rsidRPr="0035080D">
              <w:rPr>
                <w:rFonts w:ascii="Calibri" w:hAnsi="Calibri" w:cs="Arial"/>
                <w:b/>
                <w:i/>
                <w:color w:val="6E6E6E"/>
                <w:kern w:val="24"/>
                <w:sz w:val="16"/>
                <w:szCs w:val="16"/>
              </w:rPr>
              <w:t>10</w:t>
            </w:r>
            <w:r w:rsidRPr="0035080D">
              <w:rPr>
                <w:rFonts w:ascii="Calibri" w:hAnsi="Calibri" w:cs="Arial"/>
                <w:b/>
                <w:i/>
                <w:color w:val="6E6E6E"/>
                <w:kern w:val="24"/>
                <w:sz w:val="16"/>
                <w:szCs w:val="16"/>
              </w:rPr>
              <w:t>%)</w:t>
            </w:r>
          </w:p>
        </w:tc>
      </w:tr>
      <w:tr w:rsidR="00C46305" w:rsidRPr="002850F1" w:rsidTr="00337D3E">
        <w:trPr>
          <w:trHeight w:val="564"/>
        </w:trPr>
        <w:tc>
          <w:tcPr>
            <w:tcW w:w="2127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C46305" w:rsidP="00AC78F0">
            <w:pPr>
              <w:contextualSpacing/>
              <w:rPr>
                <w:rFonts w:ascii="Calibri" w:hAnsi="Calibri" w:cs="Calibri"/>
                <w:b/>
                <w:color w:val="00B0F0"/>
                <w:szCs w:val="22"/>
              </w:rPr>
            </w:pPr>
            <w:r w:rsidRPr="00337D3E">
              <w:rPr>
                <w:rFonts w:ascii="Calibri" w:hAnsi="Calibri" w:cs="Calibri"/>
                <w:b/>
                <w:color w:val="00B0F0"/>
                <w:szCs w:val="22"/>
              </w:rPr>
              <w:t>Ensemble</w:t>
            </w:r>
          </w:p>
        </w:tc>
        <w:tc>
          <w:tcPr>
            <w:tcW w:w="1134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AC78F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</w:t>
            </w:r>
            <w:r w:rsidR="00C46305"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AC78F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</w:t>
            </w:r>
            <w:r w:rsidR="00C46305"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AC78F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</w:t>
            </w:r>
            <w:r w:rsidR="00C46305"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000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C46305" w:rsidP="00AC78F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</w:t>
            </w:r>
            <w:r w:rsidR="00337D3E"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00</w:t>
            </w: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27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C46305" w:rsidRPr="00337D3E" w:rsidRDefault="00337D3E" w:rsidP="00AC78F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100</w:t>
            </w:r>
            <w:r w:rsidR="00C46305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</w:tbl>
    <w:p w:rsidR="00615BCF" w:rsidRDefault="00ED71D3" w:rsidP="00615BCF">
      <w:pPr>
        <w:rPr>
          <w:rFonts w:asciiTheme="minorHAnsi" w:hAnsiTheme="minorHAnsi"/>
          <w:b/>
          <w:bCs/>
          <w:color w:val="005377"/>
          <w:sz w:val="26"/>
          <w:szCs w:val="26"/>
        </w:rPr>
      </w:pPr>
      <w:r>
        <w:rPr>
          <w:rFonts w:asciiTheme="minorHAnsi" w:hAnsiTheme="minorHAnsi"/>
          <w:b/>
          <w:bCs/>
          <w:color w:val="005377"/>
          <w:sz w:val="26"/>
          <w:szCs w:val="26"/>
        </w:rPr>
        <w:tab/>
      </w:r>
    </w:p>
    <w:p w:rsidR="003B0FB2" w:rsidRDefault="003B0FB2" w:rsidP="00615BCF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3B0FB2" w:rsidRDefault="003B0FB2" w:rsidP="00615BCF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3B0FB2" w:rsidRDefault="003B0FB2" w:rsidP="00615BCF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3B0FB2" w:rsidRDefault="003B0FB2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rFonts w:ascii="Calibri" w:hAnsi="Calibri"/>
          <w:b/>
          <w:bCs/>
          <w:sz w:val="24"/>
        </w:rPr>
      </w:pPr>
    </w:p>
    <w:p w:rsidR="00337D3E" w:rsidRDefault="00337D3E" w:rsidP="00615BCF">
      <w:pPr>
        <w:rPr>
          <w:rFonts w:ascii="Calibri" w:hAnsi="Calibri"/>
          <w:b/>
          <w:bCs/>
          <w:sz w:val="24"/>
        </w:rPr>
      </w:pPr>
    </w:p>
    <w:p w:rsidR="00337D3E" w:rsidRDefault="00337D3E" w:rsidP="00615BCF">
      <w:pPr>
        <w:rPr>
          <w:rFonts w:ascii="Calibri" w:hAnsi="Calibri"/>
          <w:b/>
          <w:bCs/>
          <w:sz w:val="24"/>
        </w:rPr>
      </w:pPr>
    </w:p>
    <w:p w:rsidR="00337D3E" w:rsidRDefault="00337D3E" w:rsidP="00615BCF">
      <w:pPr>
        <w:rPr>
          <w:rFonts w:ascii="Calibri" w:hAnsi="Calibri"/>
          <w:b/>
          <w:bCs/>
          <w:sz w:val="24"/>
        </w:rPr>
      </w:pPr>
    </w:p>
    <w:p w:rsidR="006A1D64" w:rsidRDefault="006A1D64" w:rsidP="00934F70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6A1D64" w:rsidRDefault="006A1D64" w:rsidP="00934F70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934F70" w:rsidRDefault="00934F70" w:rsidP="00934F70">
      <w:pPr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CE06EC">
        <w:rPr>
          <w:rFonts w:ascii="Calibri" w:hAnsi="Calibri"/>
          <w:bCs/>
          <w:i/>
          <w:color w:val="6E6E6E"/>
          <w:sz w:val="18"/>
          <w:szCs w:val="18"/>
        </w:rPr>
        <w:t>* Librairies de 2</w:t>
      </w:r>
      <w:r w:rsidRPr="00CE06EC">
        <w:rPr>
          <w:rFonts w:ascii="Calibri" w:hAnsi="Calibri"/>
          <w:bCs/>
          <w:i/>
          <w:color w:val="6E6E6E"/>
          <w:sz w:val="18"/>
          <w:szCs w:val="18"/>
          <w:vertAlign w:val="superscript"/>
        </w:rPr>
        <w:t>nd</w:t>
      </w:r>
      <w:r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 niveau + clubs via détaillants + grands magasins</w:t>
      </w:r>
      <w:r>
        <w:rPr>
          <w:rFonts w:asciiTheme="minorHAnsi" w:hAnsiTheme="minorHAnsi" w:cstheme="minorHAnsi"/>
          <w:b/>
          <w:bCs/>
          <w:color w:val="0070C0"/>
          <w:sz w:val="28"/>
          <w:szCs w:val="28"/>
        </w:rPr>
        <w:br w:type="page"/>
      </w:r>
    </w:p>
    <w:p w:rsidR="00706198" w:rsidRDefault="00706198" w:rsidP="00615BCF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34F70" w:rsidRPr="00934F70" w:rsidRDefault="00BF10D3" w:rsidP="00615BCF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  <w:r>
        <w:rPr>
          <w:rFonts w:asciiTheme="minorHAnsi" w:hAnsiTheme="minorHAnsi"/>
          <w:b/>
          <w:bCs/>
          <w:color w:val="005377"/>
          <w:sz w:val="28"/>
          <w:szCs w:val="28"/>
        </w:rPr>
        <w:t xml:space="preserve">Reprise d’activité </w:t>
      </w:r>
      <w:r w:rsidR="00337D3E">
        <w:rPr>
          <w:rFonts w:asciiTheme="minorHAnsi" w:hAnsiTheme="minorHAnsi"/>
          <w:b/>
          <w:bCs/>
          <w:color w:val="005377"/>
          <w:sz w:val="28"/>
          <w:szCs w:val="28"/>
        </w:rPr>
        <w:t xml:space="preserve">depuis </w:t>
      </w:r>
      <w:r>
        <w:rPr>
          <w:rFonts w:asciiTheme="minorHAnsi" w:hAnsiTheme="minorHAnsi"/>
          <w:b/>
          <w:bCs/>
          <w:color w:val="005377"/>
          <w:sz w:val="28"/>
          <w:szCs w:val="28"/>
        </w:rPr>
        <w:t>la réouverture suite au confinement</w:t>
      </w:r>
      <w:r w:rsidR="00337D3E">
        <w:rPr>
          <w:rFonts w:asciiTheme="minorHAnsi" w:hAnsiTheme="minorHAnsi"/>
          <w:b/>
          <w:bCs/>
          <w:color w:val="005377"/>
          <w:sz w:val="28"/>
          <w:szCs w:val="28"/>
        </w:rPr>
        <w:t> :</w:t>
      </w:r>
    </w:p>
    <w:p w:rsidR="00934F70" w:rsidRDefault="00934F70" w:rsidP="00934F70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934F70" w:rsidRDefault="00423215" w:rsidP="00B93647">
      <w:pPr>
        <w:ind w:right="-284"/>
        <w:rPr>
          <w:rFonts w:asciiTheme="minorHAnsi" w:hAnsiTheme="minorHAnsi"/>
          <w:b/>
          <w:bCs/>
          <w:color w:val="005377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835904" behindDoc="1" locked="0" layoutInCell="1" allowOverlap="1" wp14:anchorId="406FDC95" wp14:editId="5592D28D">
            <wp:simplePos x="0" y="0"/>
            <wp:positionH relativeFrom="column">
              <wp:posOffset>11430</wp:posOffset>
            </wp:positionH>
            <wp:positionV relativeFrom="paragraph">
              <wp:posOffset>12700</wp:posOffset>
            </wp:positionV>
            <wp:extent cx="6120765" cy="2827020"/>
            <wp:effectExtent l="0" t="0" r="0" b="0"/>
            <wp:wrapNone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647">
        <w:rPr>
          <w:rFonts w:asciiTheme="minorHAnsi" w:hAnsiTheme="minorHAnsi"/>
          <w:b/>
          <w:bCs/>
          <w:color w:val="005377"/>
          <w:sz w:val="26"/>
          <w:szCs w:val="26"/>
        </w:rPr>
        <w:tab/>
      </w:r>
      <w:r w:rsidR="00B93647">
        <w:rPr>
          <w:rFonts w:asciiTheme="minorHAnsi" w:hAnsiTheme="minorHAnsi"/>
          <w:b/>
          <w:bCs/>
          <w:color w:val="005377"/>
          <w:sz w:val="26"/>
          <w:szCs w:val="26"/>
        </w:rPr>
        <w:tab/>
      </w:r>
      <w:r w:rsidR="00337D3E">
        <w:rPr>
          <w:rFonts w:asciiTheme="minorHAnsi" w:hAnsiTheme="minorHAnsi"/>
          <w:b/>
          <w:bCs/>
          <w:color w:val="005377"/>
          <w:sz w:val="26"/>
          <w:szCs w:val="26"/>
        </w:rPr>
        <w:t xml:space="preserve">   </w:t>
      </w:r>
      <w:r w:rsidR="00B93647">
        <w:rPr>
          <w:rFonts w:asciiTheme="minorHAnsi" w:hAnsiTheme="minorHAnsi"/>
          <w:b/>
          <w:bCs/>
          <w:color w:val="005377"/>
          <w:sz w:val="26"/>
          <w:szCs w:val="26"/>
        </w:rPr>
        <w:t xml:space="preserve">       </w:t>
      </w:r>
    </w:p>
    <w:p w:rsidR="00615BCF" w:rsidRDefault="00BD1F78" w:rsidP="00337D3E">
      <w:pPr>
        <w:ind w:right="-567"/>
        <w:rPr>
          <w:rFonts w:ascii="Calibri" w:hAnsi="Calibri"/>
          <w:b/>
          <w:bCs/>
          <w:sz w:val="24"/>
        </w:rPr>
      </w:pPr>
      <w:r w:rsidRPr="00BD1F78">
        <w:rPr>
          <w:noProof/>
        </w:rPr>
        <w:t xml:space="preserve"> </w:t>
      </w:r>
      <w:r w:rsidR="00934F70">
        <w:rPr>
          <w:rFonts w:asciiTheme="minorHAnsi" w:hAnsiTheme="minorHAnsi"/>
          <w:b/>
          <w:bCs/>
          <w:color w:val="005377"/>
          <w:sz w:val="26"/>
          <w:szCs w:val="26"/>
        </w:rPr>
        <w:t xml:space="preserve">   </w:t>
      </w:r>
      <w:r w:rsidR="00B93647">
        <w:rPr>
          <w:rFonts w:asciiTheme="minorHAnsi" w:hAnsiTheme="minorHAnsi"/>
          <w:b/>
          <w:bCs/>
          <w:color w:val="005377"/>
          <w:sz w:val="26"/>
          <w:szCs w:val="26"/>
        </w:rPr>
        <w:t xml:space="preserve">        </w:t>
      </w:r>
      <w:r w:rsidR="00934F70">
        <w:rPr>
          <w:rFonts w:asciiTheme="minorHAnsi" w:hAnsiTheme="minorHAnsi"/>
          <w:b/>
          <w:bCs/>
          <w:color w:val="005377"/>
          <w:sz w:val="26"/>
          <w:szCs w:val="26"/>
        </w:rPr>
        <w:t xml:space="preserve">   </w:t>
      </w:r>
      <w:r w:rsidR="00337D3E">
        <w:rPr>
          <w:rFonts w:asciiTheme="minorHAnsi" w:hAnsiTheme="minorHAnsi"/>
          <w:b/>
          <w:bCs/>
          <w:color w:val="005377"/>
          <w:sz w:val="26"/>
          <w:szCs w:val="26"/>
        </w:rPr>
        <w:tab/>
      </w:r>
      <w:r w:rsidR="00337D3E">
        <w:rPr>
          <w:rFonts w:asciiTheme="minorHAnsi" w:hAnsiTheme="minorHAnsi"/>
          <w:b/>
          <w:bCs/>
          <w:color w:val="005377"/>
          <w:sz w:val="26"/>
          <w:szCs w:val="26"/>
        </w:rPr>
        <w:tab/>
      </w:r>
      <w:r w:rsidR="00337D3E">
        <w:rPr>
          <w:rFonts w:asciiTheme="minorHAnsi" w:hAnsiTheme="minorHAnsi"/>
          <w:b/>
          <w:bCs/>
          <w:color w:val="005377"/>
          <w:sz w:val="26"/>
          <w:szCs w:val="26"/>
        </w:rPr>
        <w:tab/>
        <w:t xml:space="preserve">      </w:t>
      </w: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B93647" w:rsidRDefault="00B93647" w:rsidP="00615BCF">
      <w:pPr>
        <w:jc w:val="center"/>
        <w:rPr>
          <w:rFonts w:ascii="Calibri" w:hAnsi="Calibri"/>
          <w:b/>
          <w:bCs/>
          <w:sz w:val="24"/>
        </w:rPr>
      </w:pPr>
    </w:p>
    <w:p w:rsidR="00B93647" w:rsidRDefault="00B93647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jc w:val="center"/>
        <w:rPr>
          <w:rFonts w:ascii="Calibri" w:hAnsi="Calibri"/>
          <w:b/>
          <w:bCs/>
          <w:sz w:val="24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615BCF" w:rsidRDefault="00615BCF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7464DB" w:rsidRDefault="007464DB" w:rsidP="00615BCF">
      <w:pPr>
        <w:rPr>
          <w:b/>
          <w:bCs/>
          <w:sz w:val="2"/>
          <w:szCs w:val="2"/>
        </w:rPr>
      </w:pPr>
    </w:p>
    <w:p w:rsidR="00934F70" w:rsidRDefault="00934F70" w:rsidP="007464DB">
      <w:pPr>
        <w:jc w:val="center"/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B93647" w:rsidRDefault="00B93647" w:rsidP="007464DB">
      <w:pPr>
        <w:jc w:val="center"/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7464DB" w:rsidRDefault="007464DB" w:rsidP="00EF145D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BD24A0" w:rsidRDefault="00BD24A0" w:rsidP="00BD24A0">
      <w:pPr>
        <w:ind w:left="2496" w:firstLine="624"/>
        <w:rPr>
          <w:rFonts w:ascii="Calibri" w:hAnsi="Calibri"/>
          <w:bCs/>
          <w:i/>
          <w:color w:val="6E6E6E"/>
          <w:sz w:val="18"/>
          <w:szCs w:val="18"/>
        </w:rPr>
      </w:pPr>
    </w:p>
    <w:p w:rsidR="00423215" w:rsidRDefault="00423215" w:rsidP="00423215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423215" w:rsidRDefault="00615BCF" w:rsidP="00423215">
      <w:pPr>
        <w:rPr>
          <w:rFonts w:ascii="Calibri" w:hAnsi="Calibri"/>
          <w:bCs/>
          <w:i/>
          <w:color w:val="6E6E6E"/>
          <w:sz w:val="18"/>
          <w:szCs w:val="18"/>
        </w:rPr>
      </w:pPr>
      <w:r w:rsidRPr="00CE06EC">
        <w:rPr>
          <w:rFonts w:ascii="Calibri" w:hAnsi="Calibri"/>
          <w:bCs/>
          <w:i/>
          <w:color w:val="6E6E6E"/>
          <w:sz w:val="18"/>
          <w:szCs w:val="18"/>
        </w:rPr>
        <w:t>* Librairies de 2</w:t>
      </w:r>
      <w:r w:rsidRPr="00CE06EC">
        <w:rPr>
          <w:rFonts w:ascii="Calibri" w:hAnsi="Calibri"/>
          <w:bCs/>
          <w:i/>
          <w:color w:val="6E6E6E"/>
          <w:sz w:val="18"/>
          <w:szCs w:val="18"/>
          <w:vertAlign w:val="superscript"/>
        </w:rPr>
        <w:t>nd</w:t>
      </w:r>
      <w:r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 niveau + clubs via détaillants + grands magasins</w:t>
      </w:r>
    </w:p>
    <w:p w:rsidR="00454670" w:rsidRDefault="00423215" w:rsidP="00423215">
      <w:pPr>
        <w:rPr>
          <w:rFonts w:ascii="Calibri" w:hAnsi="Calibri"/>
          <w:bCs/>
          <w:i/>
          <w:color w:val="6E6E6E"/>
          <w:sz w:val="18"/>
          <w:szCs w:val="18"/>
        </w:rPr>
      </w:pPr>
      <w:r>
        <w:rPr>
          <w:rFonts w:ascii="Calibri" w:hAnsi="Calibri"/>
          <w:bCs/>
          <w:i/>
          <w:color w:val="6E6E6E"/>
          <w:sz w:val="18"/>
          <w:szCs w:val="18"/>
        </w:rPr>
        <w:t>*</w:t>
      </w:r>
      <w:r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* </w:t>
      </w:r>
      <w:r>
        <w:rPr>
          <w:rFonts w:ascii="Calibri" w:hAnsi="Calibri"/>
          <w:bCs/>
          <w:i/>
          <w:color w:val="6E6E6E"/>
          <w:sz w:val="18"/>
          <w:szCs w:val="18"/>
        </w:rPr>
        <w:t>Configuration beaucoup plus stricte, augmentation du temps de travail, ….</w:t>
      </w:r>
    </w:p>
    <w:p w:rsidR="00454670" w:rsidRDefault="00454670" w:rsidP="00423215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454670" w:rsidRDefault="00454670" w:rsidP="00423215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454670" w:rsidRDefault="00454670" w:rsidP="00423215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454670" w:rsidRDefault="00454670" w:rsidP="00423215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3D0E1A" w:rsidRDefault="00454670" w:rsidP="003D0E1A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  <w:r>
        <w:rPr>
          <w:rFonts w:asciiTheme="minorHAnsi" w:hAnsiTheme="minorHAnsi"/>
          <w:b/>
          <w:bCs/>
          <w:color w:val="005377"/>
          <w:sz w:val="28"/>
          <w:szCs w:val="28"/>
        </w:rPr>
        <w:t>Détail configuration allégée </w:t>
      </w:r>
    </w:p>
    <w:p w:rsidR="00454670" w:rsidRDefault="00454670" w:rsidP="003D0E1A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  <w:r>
        <w:rPr>
          <w:rFonts w:asciiTheme="minorHAnsi" w:hAnsiTheme="minorHAnsi"/>
          <w:b/>
          <w:bCs/>
          <w:color w:val="005377"/>
          <w:sz w:val="28"/>
          <w:szCs w:val="28"/>
        </w:rPr>
        <w:t>(</w:t>
      </w:r>
      <w:proofErr w:type="gramStart"/>
      <w:r>
        <w:rPr>
          <w:rFonts w:asciiTheme="minorHAnsi" w:hAnsiTheme="minorHAnsi"/>
          <w:b/>
          <w:bCs/>
          <w:color w:val="005377"/>
          <w:sz w:val="28"/>
          <w:szCs w:val="28"/>
        </w:rPr>
        <w:t>en</w:t>
      </w:r>
      <w:proofErr w:type="gramEnd"/>
      <w:r>
        <w:rPr>
          <w:rFonts w:asciiTheme="minorHAnsi" w:hAnsiTheme="minorHAnsi"/>
          <w:b/>
          <w:bCs/>
          <w:color w:val="005377"/>
          <w:sz w:val="28"/>
          <w:szCs w:val="28"/>
        </w:rPr>
        <w:t xml:space="preserve"> % d’entreprises concernées)</w:t>
      </w:r>
    </w:p>
    <w:p w:rsidR="00363B7C" w:rsidRPr="00934F70" w:rsidRDefault="00363B7C" w:rsidP="003D0E1A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</w:p>
    <w:tbl>
      <w:tblPr>
        <w:tblpPr w:leftFromText="141" w:rightFromText="141" w:vertAnchor="text" w:horzAnchor="margin" w:tblpXSpec="center" w:tblpY="135"/>
        <w:tblW w:w="94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6"/>
        <w:gridCol w:w="1134"/>
        <w:gridCol w:w="1417"/>
        <w:gridCol w:w="1559"/>
        <w:gridCol w:w="1276"/>
        <w:gridCol w:w="1276"/>
      </w:tblGrid>
      <w:tr w:rsidR="003D0E1A" w:rsidRPr="002850F1" w:rsidTr="00363B7C">
        <w:trPr>
          <w:trHeight w:val="564"/>
        </w:trPr>
        <w:tc>
          <w:tcPr>
            <w:tcW w:w="2836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2850F1" w:rsidRDefault="003D0E1A" w:rsidP="00A232C0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2850F1" w:rsidRDefault="003D0E1A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GSC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2850F1" w:rsidRDefault="003D0E1A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Hyper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63B7C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Librairies </w:t>
            </w:r>
          </w:p>
          <w:p w:rsidR="003D0E1A" w:rsidRPr="002850F1" w:rsidRDefault="003D0E1A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1</w:t>
            </w:r>
            <w:r w:rsidRPr="00C46305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  <w:vertAlign w:val="superscript"/>
              </w:rPr>
              <w:t>er</w:t>
            </w: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 niveau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63B7C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Autres </w:t>
            </w:r>
          </w:p>
          <w:p w:rsidR="003D0E1A" w:rsidRPr="002850F1" w:rsidRDefault="003D0E1A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circuits*</w:t>
            </w:r>
            <w:r w:rsidR="00363B7C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2850F1" w:rsidRDefault="003D0E1A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proofErr w:type="spellStart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Ens</w:t>
            </w:r>
            <w:proofErr w:type="spellEnd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.</w:t>
            </w:r>
          </w:p>
        </w:tc>
      </w:tr>
      <w:tr w:rsidR="003D0E1A" w:rsidRPr="002850F1" w:rsidTr="00363B7C">
        <w:trPr>
          <w:trHeight w:val="564"/>
        </w:trPr>
        <w:tc>
          <w:tcPr>
            <w:tcW w:w="2836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E85D51" w:rsidRDefault="00454670" w:rsidP="00A232C0">
            <w:pPr>
              <w:contextualSpacing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Equipe réduite</w:t>
            </w:r>
          </w:p>
        </w:tc>
        <w:tc>
          <w:tcPr>
            <w:tcW w:w="1134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67 %</w:t>
            </w:r>
          </w:p>
        </w:tc>
        <w:tc>
          <w:tcPr>
            <w:tcW w:w="1417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39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</w:t>
            </w:r>
            <w:r w:rsidR="00363B7C">
              <w:rPr>
                <w:rFonts w:ascii="Calibri" w:hAnsi="Calibri" w:cs="Arial"/>
                <w:color w:val="6E6E6E"/>
                <w:kern w:val="24"/>
                <w:szCs w:val="22"/>
              </w:rPr>
              <w:t>2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14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2" w:space="0" w:color="00B0F0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3</w:t>
            </w:r>
            <w:r w:rsidR="00363B7C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5</w:t>
            </w:r>
            <w:r w:rsidR="003D0E1A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3D0E1A" w:rsidRPr="002850F1" w:rsidTr="00363B7C">
        <w:trPr>
          <w:trHeight w:val="564"/>
        </w:trPr>
        <w:tc>
          <w:tcPr>
            <w:tcW w:w="283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2850F1" w:rsidRDefault="00454670" w:rsidP="00A232C0">
            <w:pPr>
              <w:ind w:right="-286"/>
              <w:contextualSpacing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Horaires allégés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337D3E" w:rsidRDefault="00454670" w:rsidP="00363B7C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337D3E" w:rsidRDefault="00454670" w:rsidP="006D5389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5</w:t>
            </w:r>
            <w:r w:rsidR="006D5389">
              <w:rPr>
                <w:rFonts w:ascii="Calibri" w:hAnsi="Calibri" w:cs="Arial"/>
                <w:color w:val="6E6E6E"/>
                <w:kern w:val="24"/>
                <w:szCs w:val="22"/>
              </w:rPr>
              <w:t>5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52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337D3E" w:rsidRDefault="006D5389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72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53</w:t>
            </w:r>
            <w:r w:rsidR="003D0E1A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3D0E1A" w:rsidRPr="002850F1" w:rsidTr="00363B7C">
        <w:trPr>
          <w:trHeight w:val="564"/>
        </w:trPr>
        <w:tc>
          <w:tcPr>
            <w:tcW w:w="2836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C46305" w:rsidRDefault="00363B7C" w:rsidP="008866CA">
            <w:pPr>
              <w:spacing w:before="20" w:after="20"/>
              <w:rPr>
                <w:rFonts w:ascii="Calibri" w:hAnsi="Calibri" w:cs="Calibri"/>
                <w:color w:val="00B0F0"/>
                <w:szCs w:val="22"/>
              </w:rPr>
            </w:pPr>
            <w:r>
              <w:rPr>
                <w:rFonts w:ascii="Calibri" w:hAnsi="Calibri" w:cs="Calibri"/>
                <w:color w:val="00B0F0"/>
                <w:szCs w:val="22"/>
              </w:rPr>
              <w:t>Autres</w:t>
            </w:r>
            <w:r w:rsidR="008866CA">
              <w:rPr>
                <w:rFonts w:ascii="Calibri" w:hAnsi="Calibri" w:cs="Calibri"/>
                <w:color w:val="00B0F0"/>
                <w:szCs w:val="22"/>
              </w:rPr>
              <w:t>(1)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33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6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16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14</w:t>
            </w:r>
            <w:r w:rsidR="003D0E1A" w:rsidRPr="00337D3E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%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2" w:space="0" w:color="00B0F0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454670" w:rsidP="00A232C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12</w:t>
            </w:r>
            <w:r w:rsidR="003D0E1A"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  <w:tr w:rsidR="003D0E1A" w:rsidRPr="002850F1" w:rsidTr="00363B7C">
        <w:trPr>
          <w:trHeight w:val="564"/>
        </w:trPr>
        <w:tc>
          <w:tcPr>
            <w:tcW w:w="2836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contextualSpacing/>
              <w:rPr>
                <w:rFonts w:ascii="Calibri" w:hAnsi="Calibri" w:cs="Calibri"/>
                <w:b/>
                <w:color w:val="00B0F0"/>
                <w:szCs w:val="22"/>
              </w:rPr>
            </w:pPr>
            <w:r w:rsidRPr="00337D3E">
              <w:rPr>
                <w:rFonts w:ascii="Calibri" w:hAnsi="Calibri" w:cs="Calibri"/>
                <w:b/>
                <w:color w:val="00B0F0"/>
                <w:szCs w:val="22"/>
              </w:rPr>
              <w:t>Ensemble</w:t>
            </w:r>
          </w:p>
        </w:tc>
        <w:tc>
          <w:tcPr>
            <w:tcW w:w="1134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100 %</w:t>
            </w:r>
          </w:p>
        </w:tc>
        <w:tc>
          <w:tcPr>
            <w:tcW w:w="1417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100 %</w:t>
            </w:r>
          </w:p>
        </w:tc>
        <w:tc>
          <w:tcPr>
            <w:tcW w:w="1559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100 %</w:t>
            </w:r>
          </w:p>
        </w:tc>
        <w:tc>
          <w:tcPr>
            <w:tcW w:w="1276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color w:val="6E6E6E"/>
                <w:kern w:val="24"/>
                <w:szCs w:val="22"/>
              </w:rPr>
            </w:pPr>
            <w:r w:rsidRPr="00337D3E">
              <w:rPr>
                <w:rFonts w:ascii="Calibri" w:hAnsi="Calibri" w:cs="Arial"/>
                <w:b/>
                <w:color w:val="6E6E6E"/>
                <w:kern w:val="24"/>
                <w:szCs w:val="22"/>
              </w:rPr>
              <w:t>100 %</w:t>
            </w:r>
          </w:p>
        </w:tc>
        <w:tc>
          <w:tcPr>
            <w:tcW w:w="1276" w:type="dxa"/>
            <w:tcBorders>
              <w:top w:val="single" w:sz="12" w:space="0" w:color="00B0F0"/>
              <w:left w:val="nil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3D0E1A" w:rsidRPr="00337D3E" w:rsidRDefault="003D0E1A" w:rsidP="00A232C0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100</w:t>
            </w:r>
            <w:r w:rsidRPr="00337D3E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%</w:t>
            </w:r>
          </w:p>
        </w:tc>
      </w:tr>
    </w:tbl>
    <w:p w:rsidR="003D0E1A" w:rsidRDefault="003D0E1A" w:rsidP="003D0E1A">
      <w:pPr>
        <w:rPr>
          <w:rFonts w:asciiTheme="minorHAnsi" w:hAnsiTheme="minorHAnsi"/>
          <w:b/>
          <w:bCs/>
          <w:color w:val="005377"/>
          <w:sz w:val="26"/>
          <w:szCs w:val="26"/>
        </w:rPr>
      </w:pPr>
      <w:r>
        <w:rPr>
          <w:rFonts w:asciiTheme="minorHAnsi" w:hAnsiTheme="minorHAnsi"/>
          <w:b/>
          <w:bCs/>
          <w:color w:val="005377"/>
          <w:sz w:val="26"/>
          <w:szCs w:val="26"/>
        </w:rPr>
        <w:tab/>
      </w:r>
    </w:p>
    <w:p w:rsidR="003D0E1A" w:rsidRDefault="003D0E1A" w:rsidP="003D0E1A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363B7C" w:rsidRDefault="00363B7C" w:rsidP="00363B7C">
      <w:pPr>
        <w:rPr>
          <w:rFonts w:ascii="Calibri" w:hAnsi="Calibri"/>
          <w:bCs/>
          <w:i/>
          <w:color w:val="6E6E6E"/>
          <w:sz w:val="18"/>
          <w:szCs w:val="18"/>
        </w:rPr>
      </w:pPr>
    </w:p>
    <w:p w:rsidR="00363B7C" w:rsidRDefault="008866CA" w:rsidP="00363B7C">
      <w:pPr>
        <w:rPr>
          <w:rFonts w:ascii="Calibri" w:hAnsi="Calibri"/>
          <w:bCs/>
          <w:i/>
          <w:color w:val="6E6E6E"/>
          <w:sz w:val="18"/>
          <w:szCs w:val="18"/>
        </w:rPr>
      </w:pPr>
      <w:r>
        <w:rPr>
          <w:rFonts w:ascii="Calibri" w:hAnsi="Calibri"/>
          <w:bCs/>
          <w:i/>
          <w:color w:val="6E6E6E"/>
          <w:sz w:val="18"/>
          <w:szCs w:val="18"/>
        </w:rPr>
        <w:t>(1)</w:t>
      </w:r>
      <w:r w:rsidR="00363B7C"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 </w:t>
      </w:r>
      <w:r w:rsidR="00363B7C">
        <w:rPr>
          <w:rFonts w:ascii="Calibri" w:hAnsi="Calibri"/>
          <w:bCs/>
          <w:i/>
          <w:color w:val="6E6E6E"/>
          <w:sz w:val="18"/>
          <w:szCs w:val="18"/>
        </w:rPr>
        <w:t>Autres :</w:t>
      </w:r>
      <w:r w:rsidR="00C153F4">
        <w:rPr>
          <w:rFonts w:ascii="Calibri" w:hAnsi="Calibri"/>
          <w:bCs/>
          <w:i/>
          <w:color w:val="6E6E6E"/>
          <w:sz w:val="18"/>
          <w:szCs w:val="18"/>
        </w:rPr>
        <w:t xml:space="preserve"> </w:t>
      </w:r>
      <w:r w:rsidR="00454670">
        <w:rPr>
          <w:rFonts w:ascii="Calibri" w:hAnsi="Calibri"/>
          <w:bCs/>
          <w:i/>
          <w:color w:val="6E6E6E"/>
          <w:sz w:val="18"/>
          <w:szCs w:val="18"/>
        </w:rPr>
        <w:t>Mesure d’hygiène très stricte, arrêt des activités annexes à la vente de livres,…</w:t>
      </w:r>
    </w:p>
    <w:p w:rsidR="00363B7C" w:rsidRDefault="00363B7C" w:rsidP="00363B7C">
      <w:pPr>
        <w:rPr>
          <w:rFonts w:asciiTheme="minorHAnsi" w:hAnsiTheme="minorHAnsi"/>
          <w:b/>
          <w:bCs/>
          <w:color w:val="005377"/>
          <w:sz w:val="26"/>
          <w:szCs w:val="26"/>
        </w:rPr>
      </w:pPr>
    </w:p>
    <w:p w:rsidR="003D0E1A" w:rsidRDefault="003D0E1A" w:rsidP="003D0E1A">
      <w:pPr>
        <w:rPr>
          <w:rFonts w:ascii="Calibri" w:hAnsi="Calibri"/>
          <w:b/>
          <w:bCs/>
          <w:sz w:val="24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FD5AD7" w:rsidRDefault="00FD5AD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520637" w:rsidRDefault="0052063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520637" w:rsidRDefault="0052063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629A4" w:rsidRDefault="009629A4" w:rsidP="009629A4">
      <w:pPr>
        <w:jc w:val="center"/>
        <w:rPr>
          <w:rFonts w:asciiTheme="minorHAnsi" w:hAnsiTheme="minorHAnsi"/>
          <w:b/>
          <w:bCs/>
          <w:color w:val="005377"/>
          <w:sz w:val="28"/>
          <w:szCs w:val="28"/>
        </w:rPr>
      </w:pPr>
      <w:r>
        <w:rPr>
          <w:rFonts w:asciiTheme="minorHAnsi" w:hAnsiTheme="minorHAnsi"/>
          <w:b/>
          <w:bCs/>
          <w:color w:val="005377"/>
          <w:sz w:val="28"/>
          <w:szCs w:val="28"/>
        </w:rPr>
        <w:t>Réponses apporté</w:t>
      </w:r>
      <w:r w:rsidR="005A0A9D">
        <w:rPr>
          <w:rFonts w:asciiTheme="minorHAnsi" w:hAnsiTheme="minorHAnsi"/>
          <w:b/>
          <w:bCs/>
          <w:color w:val="005377"/>
          <w:sz w:val="28"/>
          <w:szCs w:val="28"/>
        </w:rPr>
        <w:t>e</w:t>
      </w:r>
      <w:r>
        <w:rPr>
          <w:rFonts w:asciiTheme="minorHAnsi" w:hAnsiTheme="minorHAnsi"/>
          <w:b/>
          <w:bCs/>
          <w:color w:val="005377"/>
          <w:sz w:val="28"/>
          <w:szCs w:val="28"/>
        </w:rPr>
        <w:t>s par les libraires et responsables de rayons livres à la question</w:t>
      </w:r>
      <w:r w:rsidR="005A0A9D">
        <w:rPr>
          <w:rFonts w:asciiTheme="minorHAnsi" w:hAnsiTheme="minorHAnsi"/>
          <w:b/>
          <w:bCs/>
          <w:color w:val="005377"/>
          <w:sz w:val="28"/>
          <w:szCs w:val="28"/>
        </w:rPr>
        <w:t> </w:t>
      </w:r>
    </w:p>
    <w:p w:rsidR="009629A4" w:rsidRPr="009629A4" w:rsidRDefault="009629A4" w:rsidP="005A0A9D">
      <w:pPr>
        <w:ind w:left="-142"/>
        <w:jc w:val="center"/>
        <w:rPr>
          <w:rFonts w:asciiTheme="minorHAnsi" w:hAnsiTheme="minorHAnsi"/>
          <w:b/>
          <w:bCs/>
          <w:i/>
          <w:color w:val="005377"/>
          <w:sz w:val="28"/>
          <w:szCs w:val="28"/>
        </w:rPr>
      </w:pPr>
      <w:r w:rsidRPr="009629A4">
        <w:rPr>
          <w:rFonts w:asciiTheme="minorHAnsi" w:hAnsiTheme="minorHAnsi"/>
          <w:b/>
          <w:bCs/>
          <w:i/>
          <w:color w:val="005377"/>
          <w:sz w:val="28"/>
          <w:szCs w:val="28"/>
        </w:rPr>
        <w:t>« </w:t>
      </w:r>
      <w:r w:rsidR="00706198">
        <w:rPr>
          <w:rFonts w:asciiTheme="minorHAnsi" w:hAnsiTheme="minorHAnsi"/>
          <w:b/>
          <w:bCs/>
          <w:i/>
          <w:color w:val="005377"/>
          <w:sz w:val="28"/>
          <w:szCs w:val="28"/>
        </w:rPr>
        <w:t xml:space="preserve">Selon vous, comment les éditeurs peuvent-ils soutenir au mieux votre activité </w:t>
      </w:r>
      <w:r w:rsidRPr="009629A4">
        <w:rPr>
          <w:rFonts w:asciiTheme="minorHAnsi" w:hAnsiTheme="minorHAnsi"/>
          <w:b/>
          <w:bCs/>
          <w:i/>
          <w:color w:val="005377"/>
          <w:sz w:val="28"/>
          <w:szCs w:val="28"/>
        </w:rPr>
        <w:t>? »</w:t>
      </w:r>
    </w:p>
    <w:p w:rsidR="00520637" w:rsidRDefault="00520637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629A4" w:rsidRDefault="009629A4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629A4" w:rsidRPr="009629A4" w:rsidRDefault="009629A4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  <w:r w:rsidRPr="009629A4">
        <w:rPr>
          <w:rFonts w:asciiTheme="minorHAnsi" w:hAnsiTheme="minorHAnsi"/>
          <w:b/>
          <w:bCs/>
          <w:color w:val="005377"/>
          <w:sz w:val="24"/>
        </w:rPr>
        <w:t>Grandes Surfaces Culturelles :</w:t>
      </w: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3"/>
        <w:gridCol w:w="1755"/>
      </w:tblGrid>
      <w:tr w:rsidR="009629A4" w:rsidRPr="009629A4" w:rsidTr="009629A4">
        <w:trPr>
          <w:trHeight w:val="283"/>
        </w:trPr>
        <w:tc>
          <w:tcPr>
            <w:tcW w:w="7883" w:type="dxa"/>
            <w:tcBorders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9629A4" w:rsidRPr="009629A4" w:rsidRDefault="009629A4" w:rsidP="009629A4">
            <w:pPr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9629A4" w:rsidRPr="009629A4" w:rsidRDefault="009629A4" w:rsidP="009629A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Taux de citation</w:t>
            </w:r>
          </w:p>
        </w:tc>
      </w:tr>
      <w:tr w:rsidR="009629A4" w:rsidRPr="009629A4" w:rsidTr="00117B90">
        <w:trPr>
          <w:trHeight w:val="283"/>
        </w:trPr>
        <w:tc>
          <w:tcPr>
            <w:tcW w:w="78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629A4" w:rsidRPr="009629A4" w:rsidRDefault="00BD538A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Réduction offre, Offre plus ciblée</w:t>
            </w: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629A4" w:rsidRPr="009629A4" w:rsidRDefault="00BD538A" w:rsidP="009629A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46 %</w:t>
            </w:r>
          </w:p>
        </w:tc>
      </w:tr>
      <w:tr w:rsidR="009629A4" w:rsidRPr="009629A4" w:rsidTr="00117B90">
        <w:trPr>
          <w:trHeight w:val="283"/>
        </w:trPr>
        <w:tc>
          <w:tcPr>
            <w:tcW w:w="78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629A4" w:rsidRPr="009629A4" w:rsidRDefault="00096A72" w:rsidP="00096A7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Améliorer leur</w:t>
            </w:r>
            <w:r w:rsidR="0035080D">
              <w:rPr>
                <w:rFonts w:ascii="Calibri" w:hAnsi="Calibri" w:cs="Calibri"/>
                <w:color w:val="000000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délai</w:t>
            </w:r>
            <w:r w:rsidR="0035080D">
              <w:rPr>
                <w:rFonts w:ascii="Calibri" w:hAnsi="Calibri" w:cs="Calibri"/>
                <w:color w:val="000000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de livraison</w:t>
            </w: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629A4" w:rsidRPr="009629A4" w:rsidRDefault="00096A72" w:rsidP="009629A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25 %</w:t>
            </w:r>
          </w:p>
        </w:tc>
      </w:tr>
      <w:tr w:rsidR="009629A4" w:rsidRPr="009629A4" w:rsidTr="00117B90">
        <w:trPr>
          <w:trHeight w:val="283"/>
        </w:trPr>
        <w:tc>
          <w:tcPr>
            <w:tcW w:w="78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629A4" w:rsidRPr="009629A4" w:rsidRDefault="00096A72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Effort de communication</w:t>
            </w: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629A4" w:rsidRPr="009629A4" w:rsidRDefault="00096A72" w:rsidP="009629A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25 %</w:t>
            </w:r>
          </w:p>
        </w:tc>
      </w:tr>
      <w:tr w:rsidR="009629A4" w:rsidRPr="009629A4" w:rsidTr="00117B90">
        <w:trPr>
          <w:trHeight w:val="283"/>
        </w:trPr>
        <w:tc>
          <w:tcPr>
            <w:tcW w:w="78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629A4" w:rsidRPr="009629A4" w:rsidRDefault="00096A72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Allongement des délais de retours (notamment des invendus pendant le confinement), aide au retour des livres</w:t>
            </w: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629A4" w:rsidRPr="009629A4" w:rsidRDefault="00096A72" w:rsidP="009629A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21 %</w:t>
            </w:r>
          </w:p>
        </w:tc>
      </w:tr>
      <w:tr w:rsidR="00096A72" w:rsidRPr="009629A4" w:rsidTr="00096A72">
        <w:trPr>
          <w:trHeight w:val="283"/>
        </w:trPr>
        <w:tc>
          <w:tcPr>
            <w:tcW w:w="788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096A72" w:rsidRDefault="00096A72" w:rsidP="00096A7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Effort de remise, étalement des délais de paiement</w:t>
            </w:r>
          </w:p>
        </w:tc>
        <w:tc>
          <w:tcPr>
            <w:tcW w:w="175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096A72" w:rsidRDefault="00096A72" w:rsidP="00096A7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8 %</w:t>
            </w:r>
          </w:p>
        </w:tc>
      </w:tr>
    </w:tbl>
    <w:p w:rsidR="009629A4" w:rsidRDefault="009629A4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629A4" w:rsidRDefault="009629A4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629A4" w:rsidRPr="009629A4" w:rsidRDefault="009629A4" w:rsidP="009629A4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  <w:r>
        <w:rPr>
          <w:rFonts w:asciiTheme="minorHAnsi" w:hAnsiTheme="minorHAnsi"/>
          <w:b/>
          <w:bCs/>
          <w:color w:val="005377"/>
          <w:sz w:val="24"/>
        </w:rPr>
        <w:t>Hypermarchés</w:t>
      </w:r>
      <w:r w:rsidRPr="009629A4">
        <w:rPr>
          <w:rFonts w:asciiTheme="minorHAnsi" w:hAnsiTheme="minorHAnsi"/>
          <w:b/>
          <w:bCs/>
          <w:color w:val="005377"/>
          <w:sz w:val="24"/>
        </w:rPr>
        <w:t> :</w:t>
      </w:r>
    </w:p>
    <w:tbl>
      <w:tblPr>
        <w:tblW w:w="9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801"/>
      </w:tblGrid>
      <w:tr w:rsidR="009629A4" w:rsidRPr="009629A4" w:rsidTr="00911A88">
        <w:trPr>
          <w:trHeight w:val="268"/>
        </w:trPr>
        <w:tc>
          <w:tcPr>
            <w:tcW w:w="8080" w:type="dxa"/>
            <w:tcBorders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9629A4" w:rsidRPr="009629A4" w:rsidRDefault="009629A4" w:rsidP="009629A4">
            <w:pPr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9629A4" w:rsidRPr="009629A4" w:rsidRDefault="009629A4" w:rsidP="009629A4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Taux de citation</w:t>
            </w:r>
          </w:p>
        </w:tc>
      </w:tr>
      <w:tr w:rsidR="009629A4" w:rsidRPr="009629A4" w:rsidTr="00117B90">
        <w:trPr>
          <w:trHeight w:val="268"/>
        </w:trPr>
        <w:tc>
          <w:tcPr>
            <w:tcW w:w="8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629A4" w:rsidRPr="009629A4" w:rsidRDefault="00096A72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Améliorer leur</w:t>
            </w:r>
            <w:r w:rsidR="0035080D">
              <w:rPr>
                <w:rFonts w:ascii="Calibri" w:hAnsi="Calibri" w:cs="Calibri"/>
                <w:color w:val="000000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délai</w:t>
            </w:r>
            <w:r w:rsidR="0035080D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6D5389">
              <w:rPr>
                <w:rFonts w:ascii="Calibri" w:hAnsi="Calibri" w:cs="Calibri"/>
                <w:color w:val="000000"/>
                <w:szCs w:val="22"/>
              </w:rPr>
              <w:t xml:space="preserve"> de livraison,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mieux veiller au service des livraisons</w:t>
            </w:r>
          </w:p>
        </w:tc>
        <w:tc>
          <w:tcPr>
            <w:tcW w:w="180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629A4" w:rsidRPr="009629A4" w:rsidRDefault="00096A72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53 %</w:t>
            </w:r>
          </w:p>
        </w:tc>
      </w:tr>
      <w:tr w:rsidR="009629A4" w:rsidRPr="009629A4" w:rsidTr="00117B90">
        <w:trPr>
          <w:trHeight w:val="268"/>
        </w:trPr>
        <w:tc>
          <w:tcPr>
            <w:tcW w:w="8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629A4" w:rsidRPr="009629A4" w:rsidRDefault="00096A72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Baisser leur tarif</w:t>
            </w:r>
          </w:p>
        </w:tc>
        <w:tc>
          <w:tcPr>
            <w:tcW w:w="180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629A4" w:rsidRPr="009629A4" w:rsidRDefault="00096A72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33 %</w:t>
            </w:r>
          </w:p>
        </w:tc>
      </w:tr>
      <w:tr w:rsidR="009629A4" w:rsidRPr="009629A4" w:rsidTr="00117B90">
        <w:trPr>
          <w:trHeight w:val="268"/>
        </w:trPr>
        <w:tc>
          <w:tcPr>
            <w:tcW w:w="8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629A4" w:rsidRPr="009629A4" w:rsidRDefault="00096A72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Réduction de l’offre</w:t>
            </w:r>
            <w:r w:rsidR="004A1B0E">
              <w:rPr>
                <w:rFonts w:ascii="Calibri" w:hAnsi="Calibri" w:cs="Calibri"/>
                <w:color w:val="000000"/>
                <w:szCs w:val="22"/>
              </w:rPr>
              <w:t>, Offre plus ciblée</w:t>
            </w:r>
          </w:p>
        </w:tc>
        <w:tc>
          <w:tcPr>
            <w:tcW w:w="180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629A4" w:rsidRPr="009629A4" w:rsidRDefault="004A1B0E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13 %</w:t>
            </w:r>
          </w:p>
        </w:tc>
      </w:tr>
      <w:tr w:rsidR="009629A4" w:rsidRPr="009629A4" w:rsidTr="00117B90">
        <w:trPr>
          <w:trHeight w:val="268"/>
        </w:trPr>
        <w:tc>
          <w:tcPr>
            <w:tcW w:w="808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629A4" w:rsidRPr="009629A4" w:rsidRDefault="004A1B0E" w:rsidP="009629A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Effort de communication</w:t>
            </w:r>
          </w:p>
        </w:tc>
        <w:tc>
          <w:tcPr>
            <w:tcW w:w="180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629A4" w:rsidRPr="009629A4" w:rsidRDefault="004A1B0E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13 %</w:t>
            </w:r>
          </w:p>
        </w:tc>
      </w:tr>
    </w:tbl>
    <w:p w:rsidR="009629A4" w:rsidRDefault="009629A4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11A88" w:rsidRDefault="00911A88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11A88" w:rsidRDefault="00911A88" w:rsidP="00911A88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  <w:r>
        <w:rPr>
          <w:rFonts w:asciiTheme="minorHAnsi" w:hAnsiTheme="minorHAnsi"/>
          <w:b/>
          <w:bCs/>
          <w:color w:val="005377"/>
          <w:sz w:val="24"/>
        </w:rPr>
        <w:t>Librairies 1</w:t>
      </w:r>
      <w:r w:rsidRPr="00911A88">
        <w:rPr>
          <w:rFonts w:asciiTheme="minorHAnsi" w:hAnsiTheme="minorHAnsi"/>
          <w:b/>
          <w:bCs/>
          <w:color w:val="005377"/>
          <w:sz w:val="24"/>
          <w:vertAlign w:val="superscript"/>
        </w:rPr>
        <w:t>er</w:t>
      </w:r>
      <w:r>
        <w:rPr>
          <w:rFonts w:asciiTheme="minorHAnsi" w:hAnsiTheme="minorHAnsi"/>
          <w:b/>
          <w:bCs/>
          <w:color w:val="005377"/>
          <w:sz w:val="24"/>
        </w:rPr>
        <w:t xml:space="preserve"> niveau</w:t>
      </w:r>
      <w:r w:rsidRPr="009629A4">
        <w:rPr>
          <w:rFonts w:asciiTheme="minorHAnsi" w:hAnsiTheme="minorHAnsi"/>
          <w:b/>
          <w:bCs/>
          <w:color w:val="005377"/>
          <w:sz w:val="24"/>
        </w:rPr>
        <w:t> :</w:t>
      </w:r>
    </w:p>
    <w:tbl>
      <w:tblPr>
        <w:tblW w:w="98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1667"/>
      </w:tblGrid>
      <w:tr w:rsidR="00911A88" w:rsidRPr="00911A88" w:rsidTr="00911A88">
        <w:trPr>
          <w:trHeight w:val="293"/>
          <w:jc w:val="center"/>
        </w:trPr>
        <w:tc>
          <w:tcPr>
            <w:tcW w:w="8222" w:type="dxa"/>
            <w:tcBorders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911A88" w:rsidRPr="00911A88" w:rsidRDefault="00911A88" w:rsidP="00911A88">
            <w:pPr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911A88" w:rsidRPr="00911A88" w:rsidRDefault="00911A88" w:rsidP="00911A88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Taux de citation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Réduction de l’offre, Offre plus ciblée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55 %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Plus de remises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45 %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Report d’échéances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20 %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Améliorer les délais de livraison, améliorer la qualité de livraison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10 %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Allongement des délais de retour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8 %</w:t>
            </w:r>
          </w:p>
        </w:tc>
      </w:tr>
      <w:tr w:rsidR="00911A88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11A88" w:rsidRPr="00911A88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Effort de communication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11A88" w:rsidRPr="00911A88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6 %</w:t>
            </w:r>
          </w:p>
        </w:tc>
      </w:tr>
      <w:tr w:rsidR="00951CB9" w:rsidRPr="00911A88" w:rsidTr="00951CB9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951CB9" w:rsidRDefault="00951CB9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Etalement des délais de paiement</w:t>
            </w:r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951CB9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6 %</w:t>
            </w:r>
          </w:p>
        </w:tc>
      </w:tr>
      <w:tr w:rsidR="00951CB9" w:rsidRPr="00911A88" w:rsidTr="00117B90">
        <w:trPr>
          <w:trHeight w:val="293"/>
          <w:jc w:val="center"/>
        </w:trPr>
        <w:tc>
          <w:tcPr>
            <w:tcW w:w="822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51CB9" w:rsidRDefault="00951CB9" w:rsidP="006D538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Soutenir les petites l</w:t>
            </w:r>
            <w:r w:rsidR="006D5389">
              <w:rPr>
                <w:rFonts w:ascii="Calibri" w:hAnsi="Calibri" w:cs="Calibri"/>
                <w:color w:val="000000"/>
                <w:szCs w:val="22"/>
              </w:rPr>
              <w:t>ibrairies et pas que les grands distributeurs</w:t>
            </w:r>
            <w:bookmarkStart w:id="0" w:name="_GoBack"/>
            <w:bookmarkEnd w:id="0"/>
          </w:p>
        </w:tc>
        <w:tc>
          <w:tcPr>
            <w:tcW w:w="1667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51CB9" w:rsidRDefault="00951CB9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5 %</w:t>
            </w:r>
          </w:p>
        </w:tc>
      </w:tr>
    </w:tbl>
    <w:p w:rsidR="00911A88" w:rsidRPr="009629A4" w:rsidRDefault="00911A88" w:rsidP="00911A88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</w:p>
    <w:p w:rsidR="00911A88" w:rsidRDefault="00911A88" w:rsidP="00911A88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</w:p>
    <w:p w:rsidR="00911A88" w:rsidRDefault="00911A88" w:rsidP="00911A88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  <w:r>
        <w:rPr>
          <w:rFonts w:asciiTheme="minorHAnsi" w:hAnsiTheme="minorHAnsi"/>
          <w:b/>
          <w:bCs/>
          <w:color w:val="005377"/>
          <w:sz w:val="24"/>
        </w:rPr>
        <w:t>Autres circuits*</w:t>
      </w:r>
      <w:r w:rsidRPr="009629A4">
        <w:rPr>
          <w:rFonts w:asciiTheme="minorHAnsi" w:hAnsiTheme="minorHAnsi"/>
          <w:b/>
          <w:bCs/>
          <w:color w:val="005377"/>
          <w:sz w:val="24"/>
        </w:rPr>
        <w:t> :</w:t>
      </w:r>
    </w:p>
    <w:tbl>
      <w:tblPr>
        <w:tblW w:w="9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829"/>
      </w:tblGrid>
      <w:tr w:rsidR="00911A88" w:rsidRPr="00911A88" w:rsidTr="00911A88">
        <w:trPr>
          <w:trHeight w:val="260"/>
        </w:trPr>
        <w:tc>
          <w:tcPr>
            <w:tcW w:w="7933" w:type="dxa"/>
            <w:tcBorders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911A88" w:rsidRPr="00911A88" w:rsidRDefault="00911A88" w:rsidP="00911A88">
            <w:pPr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911A88" w:rsidRPr="00911A88" w:rsidRDefault="00911A88" w:rsidP="00911A88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Taux de citation</w:t>
            </w:r>
          </w:p>
        </w:tc>
      </w:tr>
      <w:tr w:rsidR="00911A88" w:rsidRPr="00911A88" w:rsidTr="00117B90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11A88" w:rsidRPr="00911A88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Plus de remise</w:t>
            </w:r>
            <w:r w:rsidR="0035080D">
              <w:rPr>
                <w:rFonts w:ascii="Calibri" w:hAnsi="Calibri" w:cs="Calibri"/>
                <w:color w:val="000000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Cs w:val="22"/>
              </w:rPr>
              <w:t>, réduction de leur prix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11A88" w:rsidRPr="00911A88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41 %</w:t>
            </w:r>
          </w:p>
        </w:tc>
      </w:tr>
      <w:tr w:rsidR="00911A88" w:rsidRPr="00911A88" w:rsidTr="00117B90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11A88" w:rsidRPr="00911A88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Améliorer les délais de retour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11A88" w:rsidRPr="00911A88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23 %</w:t>
            </w:r>
          </w:p>
        </w:tc>
      </w:tr>
      <w:tr w:rsidR="00911A88" w:rsidRPr="00911A88" w:rsidTr="00117B90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</w:tcPr>
          <w:p w:rsidR="00911A88" w:rsidRPr="00911A88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Réduction de l’offre, Offre plus ciblée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</w:tcPr>
          <w:p w:rsidR="00911A88" w:rsidRPr="00911A88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18 %</w:t>
            </w:r>
          </w:p>
        </w:tc>
      </w:tr>
      <w:tr w:rsidR="00911A88" w:rsidRPr="00911A88" w:rsidTr="00117B90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911A88" w:rsidRPr="00911A88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Reports d’échéance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911A88" w:rsidRPr="00911A88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14 %</w:t>
            </w:r>
          </w:p>
        </w:tc>
      </w:tr>
      <w:tr w:rsidR="007677DD" w:rsidRPr="00911A88" w:rsidTr="007677DD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7677DD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Disponibilité des titres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7677DD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5 %</w:t>
            </w:r>
          </w:p>
        </w:tc>
      </w:tr>
      <w:tr w:rsidR="007677DD" w:rsidRPr="00911A88" w:rsidTr="00117B90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</w:tcPr>
          <w:p w:rsidR="007677DD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Allongement des délais de retour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</w:tcPr>
          <w:p w:rsidR="007677DD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5 %</w:t>
            </w:r>
          </w:p>
        </w:tc>
      </w:tr>
      <w:tr w:rsidR="007677DD" w:rsidRPr="00911A88" w:rsidTr="007677DD">
        <w:trPr>
          <w:trHeight w:val="260"/>
        </w:trPr>
        <w:tc>
          <w:tcPr>
            <w:tcW w:w="793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7677DD" w:rsidRDefault="007677DD" w:rsidP="00911A8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Etalement des délais de paiement</w:t>
            </w:r>
          </w:p>
        </w:tc>
        <w:tc>
          <w:tcPr>
            <w:tcW w:w="182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7677DD" w:rsidRDefault="007677DD" w:rsidP="00911A8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5 %</w:t>
            </w:r>
          </w:p>
        </w:tc>
      </w:tr>
    </w:tbl>
    <w:p w:rsidR="00911A88" w:rsidRDefault="00911A88" w:rsidP="00911A88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4"/>
        </w:rPr>
      </w:pPr>
    </w:p>
    <w:p w:rsidR="00911A88" w:rsidRDefault="00911A88" w:rsidP="00911A88">
      <w:pPr>
        <w:rPr>
          <w:rFonts w:ascii="Calibri" w:hAnsi="Calibri"/>
          <w:bCs/>
          <w:i/>
          <w:color w:val="6E6E6E"/>
          <w:sz w:val="18"/>
          <w:szCs w:val="18"/>
        </w:rPr>
      </w:pPr>
      <w:r w:rsidRPr="00CE06EC">
        <w:rPr>
          <w:rFonts w:ascii="Calibri" w:hAnsi="Calibri"/>
          <w:bCs/>
          <w:i/>
          <w:color w:val="6E6E6E"/>
          <w:sz w:val="18"/>
          <w:szCs w:val="18"/>
        </w:rPr>
        <w:t>* Librairies de 2</w:t>
      </w:r>
      <w:r w:rsidRPr="00CE06EC">
        <w:rPr>
          <w:rFonts w:ascii="Calibri" w:hAnsi="Calibri"/>
          <w:bCs/>
          <w:i/>
          <w:color w:val="6E6E6E"/>
          <w:sz w:val="18"/>
          <w:szCs w:val="18"/>
          <w:vertAlign w:val="superscript"/>
        </w:rPr>
        <w:t>nd</w:t>
      </w:r>
      <w:r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 niveau + clubs via détaillants + grands magasins</w:t>
      </w:r>
    </w:p>
    <w:p w:rsidR="00911A88" w:rsidRDefault="00911A88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11A88" w:rsidRDefault="00911A88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p w:rsidR="009A0A60" w:rsidRDefault="009A0A6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</w:p>
    <w:p w:rsidR="00117B90" w:rsidRDefault="00117B9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</w:p>
    <w:p w:rsidR="00117B90" w:rsidRDefault="00117B9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</w:p>
    <w:p w:rsidR="009A0A60" w:rsidRDefault="009A0A6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</w:p>
    <w:p w:rsidR="009A0A60" w:rsidRDefault="009A0A6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  <w:r w:rsidRPr="00255516">
        <w:rPr>
          <w:rFonts w:asciiTheme="minorHAnsi" w:hAnsiTheme="minorHAnsi"/>
          <w:b/>
          <w:i/>
          <w:color w:val="6E6E6E"/>
          <w:sz w:val="32"/>
          <w:szCs w:val="32"/>
        </w:rPr>
        <w:t xml:space="preserve">Enquête Online </w:t>
      </w:r>
      <w:r w:rsidRPr="005A0A9D">
        <w:rPr>
          <w:rFonts w:asciiTheme="minorHAnsi" w:hAnsiTheme="minorHAnsi"/>
          <w:i/>
          <w:color w:val="6E6E6E"/>
          <w:sz w:val="28"/>
          <w:szCs w:val="28"/>
        </w:rPr>
        <w:t>(avec compléments téléphoniques)</w:t>
      </w:r>
    </w:p>
    <w:p w:rsidR="009A0A60" w:rsidRPr="00255516" w:rsidRDefault="009A0A60" w:rsidP="009A0A60">
      <w:pPr>
        <w:rPr>
          <w:rFonts w:asciiTheme="minorHAnsi" w:hAnsiTheme="minorHAnsi"/>
          <w:b/>
          <w:i/>
          <w:color w:val="6E6E6E"/>
          <w:sz w:val="32"/>
          <w:szCs w:val="32"/>
        </w:rPr>
      </w:pPr>
      <w:proofErr w:type="gramStart"/>
      <w:r w:rsidRPr="00255516">
        <w:rPr>
          <w:rFonts w:asciiTheme="minorHAnsi" w:hAnsiTheme="minorHAnsi"/>
          <w:b/>
          <w:i/>
          <w:color w:val="6E6E6E"/>
          <w:sz w:val="32"/>
          <w:szCs w:val="32"/>
        </w:rPr>
        <w:t>réalisée</w:t>
      </w:r>
      <w:proofErr w:type="gramEnd"/>
      <w:r w:rsidRPr="00255516">
        <w:rPr>
          <w:rFonts w:asciiTheme="minorHAnsi" w:hAnsiTheme="minorHAnsi"/>
          <w:b/>
          <w:i/>
          <w:color w:val="6E6E6E"/>
          <w:sz w:val="32"/>
          <w:szCs w:val="32"/>
        </w:rPr>
        <w:t xml:space="preserve"> du </w:t>
      </w:r>
      <w:r>
        <w:rPr>
          <w:rFonts w:asciiTheme="minorHAnsi" w:hAnsiTheme="minorHAnsi"/>
          <w:b/>
          <w:i/>
          <w:color w:val="6E6E6E"/>
          <w:sz w:val="32"/>
          <w:szCs w:val="32"/>
        </w:rPr>
        <w:t>1</w:t>
      </w:r>
      <w:r w:rsidR="00117B90">
        <w:rPr>
          <w:rFonts w:asciiTheme="minorHAnsi" w:hAnsiTheme="minorHAnsi"/>
          <w:b/>
          <w:i/>
          <w:color w:val="6E6E6E"/>
          <w:sz w:val="32"/>
          <w:szCs w:val="32"/>
        </w:rPr>
        <w:t>0</w:t>
      </w:r>
      <w:r w:rsidRPr="00255516">
        <w:rPr>
          <w:rFonts w:asciiTheme="minorHAnsi" w:hAnsiTheme="minorHAnsi"/>
          <w:b/>
          <w:i/>
          <w:color w:val="6E6E6E"/>
          <w:sz w:val="32"/>
          <w:szCs w:val="32"/>
        </w:rPr>
        <w:t xml:space="preserve"> au </w:t>
      </w:r>
      <w:r>
        <w:rPr>
          <w:rFonts w:asciiTheme="minorHAnsi" w:hAnsiTheme="minorHAnsi"/>
          <w:b/>
          <w:i/>
          <w:color w:val="6E6E6E"/>
          <w:sz w:val="32"/>
          <w:szCs w:val="32"/>
        </w:rPr>
        <w:t>2</w:t>
      </w:r>
      <w:r w:rsidR="00117B90">
        <w:rPr>
          <w:rFonts w:asciiTheme="minorHAnsi" w:hAnsiTheme="minorHAnsi"/>
          <w:b/>
          <w:i/>
          <w:color w:val="6E6E6E"/>
          <w:sz w:val="32"/>
          <w:szCs w:val="32"/>
        </w:rPr>
        <w:t>4</w:t>
      </w:r>
      <w:r w:rsidRPr="00255516">
        <w:rPr>
          <w:rFonts w:asciiTheme="minorHAnsi" w:hAnsiTheme="minorHAnsi"/>
          <w:b/>
          <w:i/>
          <w:color w:val="6E6E6E"/>
          <w:sz w:val="32"/>
          <w:szCs w:val="32"/>
        </w:rPr>
        <w:t xml:space="preserve"> avril </w:t>
      </w:r>
      <w:r>
        <w:rPr>
          <w:rFonts w:asciiTheme="minorHAnsi" w:hAnsiTheme="minorHAnsi"/>
          <w:b/>
          <w:i/>
          <w:color w:val="6E6E6E"/>
          <w:sz w:val="32"/>
          <w:szCs w:val="32"/>
        </w:rPr>
        <w:t>2020</w:t>
      </w:r>
    </w:p>
    <w:p w:rsidR="009A0A60" w:rsidRPr="00255516" w:rsidRDefault="009A0A60" w:rsidP="009A0A60">
      <w:pPr>
        <w:rPr>
          <w:rFonts w:asciiTheme="minorHAnsi" w:hAnsiTheme="minorHAnsi"/>
          <w:b/>
          <w:i/>
          <w:color w:val="6E6E6E"/>
          <w:sz w:val="24"/>
        </w:rPr>
      </w:pPr>
      <w:r w:rsidRPr="00255516">
        <w:rPr>
          <w:rFonts w:asciiTheme="minorHAnsi" w:hAnsiTheme="minorHAnsi"/>
          <w:b/>
          <w:i/>
          <w:color w:val="6E6E6E"/>
          <w:sz w:val="24"/>
        </w:rPr>
        <w:t xml:space="preserve">Echantillon répondants : </w:t>
      </w:r>
      <w:r>
        <w:rPr>
          <w:rFonts w:asciiTheme="minorHAnsi" w:hAnsiTheme="minorHAnsi"/>
          <w:b/>
          <w:i/>
          <w:color w:val="6E6E6E"/>
          <w:sz w:val="24"/>
        </w:rPr>
        <w:t>26</w:t>
      </w:r>
      <w:r w:rsidR="00117B90">
        <w:rPr>
          <w:rFonts w:asciiTheme="minorHAnsi" w:hAnsiTheme="minorHAnsi"/>
          <w:b/>
          <w:i/>
          <w:color w:val="6E6E6E"/>
          <w:sz w:val="24"/>
        </w:rPr>
        <w:t>0</w:t>
      </w:r>
      <w:r w:rsidRPr="00255516">
        <w:rPr>
          <w:rFonts w:asciiTheme="minorHAnsi" w:hAnsiTheme="minorHAnsi"/>
          <w:b/>
          <w:i/>
          <w:color w:val="6E6E6E"/>
          <w:sz w:val="24"/>
        </w:rPr>
        <w:t xml:space="preserve"> entreprises</w:t>
      </w:r>
    </w:p>
    <w:p w:rsidR="009A0A60" w:rsidRDefault="009A0A60" w:rsidP="009A0A60">
      <w:pPr>
        <w:tabs>
          <w:tab w:val="left" w:pos="851"/>
          <w:tab w:val="left" w:pos="3828"/>
          <w:tab w:val="left" w:pos="7230"/>
        </w:tabs>
        <w:rPr>
          <w:rFonts w:asciiTheme="minorHAnsi" w:hAnsiTheme="minorHAnsi"/>
          <w:b/>
          <w:bCs/>
          <w:i/>
          <w:color w:val="009EE3"/>
          <w:sz w:val="24"/>
        </w:rPr>
      </w:pPr>
    </w:p>
    <w:tbl>
      <w:tblPr>
        <w:tblpPr w:leftFromText="141" w:rightFromText="141" w:vertAnchor="text" w:horzAnchor="margin" w:tblpXSpec="center" w:tblpY="135"/>
        <w:tblW w:w="86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1134"/>
        <w:gridCol w:w="1060"/>
        <w:gridCol w:w="1350"/>
        <w:gridCol w:w="1275"/>
        <w:gridCol w:w="1276"/>
      </w:tblGrid>
      <w:tr w:rsidR="009A0A60" w:rsidRPr="002850F1" w:rsidTr="009A0A60">
        <w:trPr>
          <w:trHeight w:val="564"/>
        </w:trPr>
        <w:tc>
          <w:tcPr>
            <w:tcW w:w="2552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GSC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Hypermarchés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Default="009A0A60" w:rsidP="008401E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Librairies </w:t>
            </w:r>
          </w:p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1</w:t>
            </w:r>
            <w:r w:rsidRPr="009A0A60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  <w:vertAlign w:val="superscript"/>
              </w:rPr>
              <w:t>er</w:t>
            </w: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 niveau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Default="009A0A60" w:rsidP="008401E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 xml:space="preserve">Autres </w:t>
            </w:r>
          </w:p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circuits*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proofErr w:type="spellStart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Ens</w:t>
            </w:r>
            <w:proofErr w:type="spellEnd"/>
            <w:r w:rsidRPr="002850F1">
              <w:rPr>
                <w:rFonts w:ascii="Calibri" w:hAnsi="Calibri" w:cs="Arial"/>
                <w:b/>
                <w:bCs/>
                <w:color w:val="009EE3"/>
                <w:kern w:val="24"/>
                <w:szCs w:val="22"/>
              </w:rPr>
              <w:t>.</w:t>
            </w:r>
          </w:p>
        </w:tc>
      </w:tr>
      <w:tr w:rsidR="009A0A60" w:rsidRPr="002850F1" w:rsidTr="009A0A60">
        <w:trPr>
          <w:trHeight w:val="564"/>
        </w:trPr>
        <w:tc>
          <w:tcPr>
            <w:tcW w:w="2552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spacing w:before="20" w:after="20"/>
              <w:jc w:val="both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B0F0"/>
                <w:kern w:val="24"/>
                <w:szCs w:val="22"/>
              </w:rPr>
              <w:t>Nombre de répondants</w:t>
            </w:r>
          </w:p>
        </w:tc>
        <w:tc>
          <w:tcPr>
            <w:tcW w:w="1134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117B90" w:rsidP="009A0A6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43</w:t>
            </w:r>
            <w:r w:rsidR="009A0A60"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</w:t>
            </w:r>
            <w:proofErr w:type="spellStart"/>
            <w:r w:rsidR="009A0A60">
              <w:rPr>
                <w:rFonts w:ascii="Calibri" w:hAnsi="Calibri" w:cs="Arial"/>
                <w:color w:val="6E6E6E"/>
                <w:kern w:val="24"/>
                <w:szCs w:val="22"/>
              </w:rPr>
              <w:t>ent</w:t>
            </w:r>
            <w:proofErr w:type="spellEnd"/>
            <w:r w:rsidR="009A0A60">
              <w:rPr>
                <w:rFonts w:ascii="Calibri" w:hAnsi="Calibri" w:cs="Arial"/>
                <w:color w:val="6E6E6E"/>
                <w:kern w:val="24"/>
                <w:szCs w:val="22"/>
              </w:rPr>
              <w:t>.</w:t>
            </w:r>
          </w:p>
        </w:tc>
        <w:tc>
          <w:tcPr>
            <w:tcW w:w="1060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117B9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3</w:t>
            </w:r>
            <w:r w:rsidR="00117B90">
              <w:rPr>
                <w:rFonts w:ascii="Calibri" w:hAnsi="Calibri" w:cs="Arial"/>
                <w:color w:val="6E6E6E"/>
                <w:kern w:val="24"/>
                <w:szCs w:val="22"/>
              </w:rPr>
              <w:t>3</w:t>
            </w:r>
            <w:r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6E6E6E"/>
                <w:kern w:val="24"/>
                <w:szCs w:val="22"/>
              </w:rPr>
              <w:t>ent</w:t>
            </w:r>
            <w:proofErr w:type="spellEnd"/>
            <w:r>
              <w:rPr>
                <w:rFonts w:ascii="Calibri" w:hAnsi="Calibri" w:cs="Arial"/>
                <w:color w:val="6E6E6E"/>
                <w:kern w:val="24"/>
                <w:szCs w:val="22"/>
              </w:rPr>
              <w:t>.</w:t>
            </w:r>
          </w:p>
        </w:tc>
        <w:tc>
          <w:tcPr>
            <w:tcW w:w="1350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117B90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>1</w:t>
            </w:r>
            <w:r w:rsidR="00117B90">
              <w:rPr>
                <w:rFonts w:ascii="Calibri" w:hAnsi="Calibri" w:cs="Arial"/>
                <w:color w:val="6E6E6E"/>
                <w:kern w:val="24"/>
                <w:szCs w:val="22"/>
              </w:rPr>
              <w:t>45</w:t>
            </w:r>
            <w:r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6E6E6E"/>
                <w:kern w:val="24"/>
                <w:szCs w:val="22"/>
              </w:rPr>
              <w:t>ent</w:t>
            </w:r>
            <w:proofErr w:type="spellEnd"/>
            <w:r>
              <w:rPr>
                <w:rFonts w:ascii="Calibri" w:hAnsi="Calibri" w:cs="Arial"/>
                <w:color w:val="6E6E6E"/>
                <w:kern w:val="24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8401E5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color w:val="6E6E6E"/>
                <w:kern w:val="24"/>
                <w:szCs w:val="22"/>
              </w:rPr>
              <w:t xml:space="preserve">39 </w:t>
            </w:r>
            <w:proofErr w:type="spellStart"/>
            <w:r>
              <w:rPr>
                <w:rFonts w:ascii="Calibri" w:hAnsi="Calibri" w:cs="Arial"/>
                <w:color w:val="6E6E6E"/>
                <w:kern w:val="24"/>
                <w:szCs w:val="22"/>
              </w:rPr>
              <w:t>ent</w:t>
            </w:r>
            <w:proofErr w:type="spellEnd"/>
            <w:r>
              <w:rPr>
                <w:rFonts w:ascii="Calibri" w:hAnsi="Calibri" w:cs="Arial"/>
                <w:color w:val="6E6E6E"/>
                <w:kern w:val="24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8" w:space="0" w:color="009EE3"/>
              <w:left w:val="nil"/>
              <w:bottom w:val="single" w:sz="8" w:space="0" w:color="009EE3"/>
              <w:right w:val="nil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9A0A60" w:rsidRPr="002850F1" w:rsidRDefault="009A0A60" w:rsidP="00E7489C">
            <w:pPr>
              <w:spacing w:before="20" w:after="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26</w:t>
            </w:r>
            <w:r w:rsidR="00E7489C"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0</w:t>
            </w:r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ent</w:t>
            </w:r>
            <w:proofErr w:type="spellEnd"/>
            <w:r>
              <w:rPr>
                <w:rFonts w:ascii="Calibri" w:hAnsi="Calibri" w:cs="Arial"/>
                <w:b/>
                <w:bCs/>
                <w:color w:val="6E6E6E"/>
                <w:kern w:val="24"/>
                <w:szCs w:val="22"/>
              </w:rPr>
              <w:t>.</w:t>
            </w:r>
          </w:p>
        </w:tc>
      </w:tr>
    </w:tbl>
    <w:p w:rsidR="009A0A60" w:rsidRDefault="009A0A60" w:rsidP="009A0A60">
      <w:pPr>
        <w:tabs>
          <w:tab w:val="left" w:pos="851"/>
          <w:tab w:val="left" w:pos="3828"/>
          <w:tab w:val="left" w:pos="7230"/>
        </w:tabs>
        <w:rPr>
          <w:rFonts w:asciiTheme="minorHAnsi" w:hAnsiTheme="minorHAnsi"/>
          <w:b/>
          <w:bCs/>
          <w:i/>
          <w:color w:val="009EE3"/>
          <w:sz w:val="24"/>
        </w:rPr>
      </w:pPr>
    </w:p>
    <w:p w:rsidR="009A0A60" w:rsidRDefault="009A0A60" w:rsidP="009A0A60">
      <w:pPr>
        <w:tabs>
          <w:tab w:val="left" w:pos="851"/>
          <w:tab w:val="left" w:pos="3828"/>
          <w:tab w:val="left" w:pos="7230"/>
        </w:tabs>
        <w:rPr>
          <w:rFonts w:asciiTheme="minorHAnsi" w:hAnsiTheme="minorHAnsi"/>
          <w:b/>
          <w:bCs/>
          <w:i/>
          <w:color w:val="009EE3"/>
          <w:sz w:val="24"/>
        </w:rPr>
      </w:pPr>
    </w:p>
    <w:p w:rsidR="009A0A60" w:rsidRDefault="009A0A60" w:rsidP="009A0A60">
      <w:pPr>
        <w:rPr>
          <w:rFonts w:ascii="Calibri" w:hAnsi="Calibri"/>
          <w:bCs/>
          <w:i/>
          <w:color w:val="6E6E6E"/>
          <w:sz w:val="18"/>
          <w:szCs w:val="18"/>
        </w:rPr>
      </w:pPr>
      <w:r w:rsidRPr="00CE06EC">
        <w:rPr>
          <w:rFonts w:ascii="Calibri" w:hAnsi="Calibri"/>
          <w:bCs/>
          <w:i/>
          <w:color w:val="6E6E6E"/>
          <w:sz w:val="18"/>
          <w:szCs w:val="18"/>
        </w:rPr>
        <w:t>* Librairies de 2</w:t>
      </w:r>
      <w:r w:rsidRPr="00CE06EC">
        <w:rPr>
          <w:rFonts w:ascii="Calibri" w:hAnsi="Calibri"/>
          <w:bCs/>
          <w:i/>
          <w:color w:val="6E6E6E"/>
          <w:sz w:val="18"/>
          <w:szCs w:val="18"/>
          <w:vertAlign w:val="superscript"/>
        </w:rPr>
        <w:t>nd</w:t>
      </w:r>
      <w:r w:rsidRPr="00CE06EC">
        <w:rPr>
          <w:rFonts w:ascii="Calibri" w:hAnsi="Calibri"/>
          <w:bCs/>
          <w:i/>
          <w:color w:val="6E6E6E"/>
          <w:sz w:val="18"/>
          <w:szCs w:val="18"/>
        </w:rPr>
        <w:t xml:space="preserve"> niveau + clubs via détaillants + grands magasins</w:t>
      </w:r>
    </w:p>
    <w:p w:rsidR="00911A88" w:rsidRPr="00C95B32" w:rsidRDefault="00911A88" w:rsidP="0068514E">
      <w:pPr>
        <w:tabs>
          <w:tab w:val="left" w:pos="5670"/>
        </w:tabs>
        <w:rPr>
          <w:rFonts w:asciiTheme="minorHAnsi" w:hAnsiTheme="minorHAnsi"/>
          <w:b/>
          <w:bCs/>
          <w:color w:val="005377"/>
          <w:sz w:val="28"/>
          <w:szCs w:val="28"/>
        </w:rPr>
      </w:pPr>
    </w:p>
    <w:sectPr w:rsidR="00911A88" w:rsidRPr="00C95B32" w:rsidSect="003D0E1A">
      <w:footerReference w:type="default" r:id="rId11"/>
      <w:type w:val="continuous"/>
      <w:pgSz w:w="11907" w:h="16840" w:code="9"/>
      <w:pgMar w:top="851" w:right="1134" w:bottom="567" w:left="1134" w:header="567" w:footer="284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C03" w:rsidRDefault="00B81C03" w:rsidP="00985786">
      <w:r>
        <w:separator/>
      </w:r>
    </w:p>
  </w:endnote>
  <w:endnote w:type="continuationSeparator" w:id="0">
    <w:p w:rsidR="00B81C03" w:rsidRDefault="00B81C03" w:rsidP="0098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altName w:val="Mangal"/>
    <w:charset w:val="00"/>
    <w:family w:val="auto"/>
    <w:pitch w:val="variable"/>
    <w:sig w:usb0="00000003" w:usb1="40002048" w:usb2="00000000" w:usb3="00000000" w:csb0="00000001" w:csb1="00000000"/>
  </w:font>
  <w:font w:name="DIN-Medium">
    <w:altName w:val="Times New Roman"/>
    <w:charset w:val="00"/>
    <w:family w:val="auto"/>
    <w:pitch w:val="variable"/>
    <w:sig w:usb0="00000003" w:usb1="40002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637" w:rsidRPr="00FB5389" w:rsidRDefault="00666485" w:rsidP="00150ACA">
    <w:pPr>
      <w:tabs>
        <w:tab w:val="left" w:pos="7230"/>
        <w:tab w:val="left" w:pos="9639"/>
      </w:tabs>
      <w:ind w:left="1701"/>
      <w:jc w:val="right"/>
      <w:rPr>
        <w:rFonts w:ascii="New York" w:hAnsi="New York"/>
        <w:sz w:val="24"/>
      </w:rPr>
    </w:pPr>
    <w:r w:rsidRPr="00AF6B53">
      <w:rPr>
        <w:rFonts w:ascii="Calibri" w:hAnsi="Calibri" w:cs="Calibri"/>
        <w:b/>
        <w:iCs/>
        <w:noProof/>
        <w:color w:val="C00000"/>
        <w:sz w:val="72"/>
        <w:szCs w:val="72"/>
      </w:rPr>
      <w:drawing>
        <wp:anchor distT="0" distB="0" distL="114300" distR="114300" simplePos="0" relativeHeight="251659264" behindDoc="0" locked="0" layoutInCell="1" allowOverlap="1" wp14:anchorId="75452DED" wp14:editId="79FFE577">
          <wp:simplePos x="0" y="0"/>
          <wp:positionH relativeFrom="column">
            <wp:posOffset>939165</wp:posOffset>
          </wp:positionH>
          <wp:positionV relativeFrom="paragraph">
            <wp:posOffset>-183515</wp:posOffset>
          </wp:positionV>
          <wp:extent cx="619125" cy="426720"/>
          <wp:effectExtent l="0" t="0" r="0" b="0"/>
          <wp:wrapNone/>
          <wp:docPr id="2247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A18B0">
      <w:rPr>
        <w:rFonts w:asciiTheme="minorHAnsi" w:hAnsiTheme="minorHAnsi" w:cs="Arial Unicode MS"/>
        <w:bCs/>
        <w:iCs/>
        <w:noProof/>
        <w:color w:val="6E6E6E"/>
      </w:rPr>
      <w:drawing>
        <wp:anchor distT="0" distB="0" distL="114300" distR="114300" simplePos="0" relativeHeight="251660288" behindDoc="0" locked="0" layoutInCell="1" allowOverlap="1" wp14:anchorId="6912F68C" wp14:editId="17893D7E">
          <wp:simplePos x="0" y="0"/>
          <wp:positionH relativeFrom="column">
            <wp:posOffset>-98425</wp:posOffset>
          </wp:positionH>
          <wp:positionV relativeFrom="paragraph">
            <wp:posOffset>-107646</wp:posOffset>
          </wp:positionV>
          <wp:extent cx="939165" cy="285750"/>
          <wp:effectExtent l="0" t="0" r="0" b="0"/>
          <wp:wrapNone/>
          <wp:docPr id="2251" name="Image 2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 Unicode MS"/>
        <w:bCs/>
        <w:iCs/>
        <w:color w:val="6E6E6E"/>
      </w:rPr>
      <w:t xml:space="preserve">                     </w:t>
    </w:r>
    <w:r w:rsidR="007677DD">
      <w:rPr>
        <w:rFonts w:asciiTheme="minorHAnsi" w:hAnsiTheme="minorHAnsi" w:cs="Arial Unicode MS"/>
        <w:bCs/>
        <w:iCs/>
        <w:color w:val="6E6E6E"/>
      </w:rPr>
      <w:t xml:space="preserve">                              2</w:t>
    </w:r>
    <w:r w:rsidR="007677DD" w:rsidRPr="007677DD">
      <w:rPr>
        <w:rFonts w:asciiTheme="minorHAnsi" w:hAnsiTheme="minorHAnsi" w:cs="Arial Unicode MS"/>
        <w:bCs/>
        <w:iCs/>
        <w:color w:val="6E6E6E"/>
        <w:vertAlign w:val="superscript"/>
      </w:rPr>
      <w:t>ème</w:t>
    </w:r>
    <w:r w:rsidR="007677DD">
      <w:rPr>
        <w:rFonts w:asciiTheme="minorHAnsi" w:hAnsiTheme="minorHAnsi" w:cs="Arial Unicode MS"/>
        <w:bCs/>
        <w:iCs/>
        <w:color w:val="6E6E6E"/>
      </w:rPr>
      <w:t xml:space="preserve">  </w:t>
    </w:r>
    <w:r w:rsidR="00EC3D0E">
      <w:rPr>
        <w:rFonts w:asciiTheme="minorHAnsi" w:hAnsiTheme="minorHAnsi" w:cs="Arial Unicode MS"/>
        <w:bCs/>
        <w:iCs/>
        <w:color w:val="6E6E6E"/>
      </w:rPr>
      <w:t>e</w:t>
    </w:r>
    <w:r w:rsidR="00150ACA">
      <w:rPr>
        <w:rFonts w:asciiTheme="minorHAnsi" w:hAnsiTheme="minorHAnsi" w:cs="Arial Unicode MS"/>
        <w:bCs/>
        <w:iCs/>
        <w:color w:val="6E6E6E"/>
      </w:rPr>
      <w:t>nquête spéciale Covid-19</w:t>
    </w:r>
    <w:r>
      <w:rPr>
        <w:rFonts w:ascii="New York" w:hAnsi="New York" w:cs="Arial Unicode MS"/>
        <w:iCs/>
        <w:color w:val="6E6E6E"/>
      </w:rPr>
      <w:t xml:space="preserve">         </w:t>
    </w:r>
    <w:r w:rsidR="007677DD">
      <w:rPr>
        <w:rFonts w:asciiTheme="minorHAnsi" w:hAnsiTheme="minorHAnsi" w:cs="Arial Unicode MS"/>
        <w:iCs/>
        <w:color w:val="6E6E6E"/>
      </w:rPr>
      <w:t>Juillet</w:t>
    </w:r>
    <w:r>
      <w:rPr>
        <w:rFonts w:asciiTheme="minorHAnsi" w:hAnsiTheme="minorHAnsi" w:cs="Arial Unicode MS"/>
        <w:iCs/>
        <w:color w:val="6E6E6E"/>
      </w:rPr>
      <w:t xml:space="preserve"> 2020</w:t>
    </w:r>
    <w:r w:rsidR="00150ACA">
      <w:rPr>
        <w:rFonts w:asciiTheme="minorHAnsi" w:hAnsiTheme="minorHAnsi" w:cs="Arial Unicode MS"/>
        <w:iCs/>
        <w:color w:val="6E6E6E"/>
      </w:rPr>
      <w:t xml:space="preserve">              </w:t>
    </w:r>
    <w:r w:rsidRPr="00AF6B53">
      <w:rPr>
        <w:rFonts w:ascii="New York" w:hAnsi="New York" w:cs="Arial Unicode MS"/>
        <w:iCs/>
        <w:color w:val="6E6E6E"/>
      </w:rPr>
      <w:tab/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instrText xml:space="preserve"> PAGE </w:instrText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6D5389">
      <w:rPr>
        <w:rFonts w:asciiTheme="minorHAnsi" w:hAnsiTheme="minorHAnsi" w:cs="Arial Unicode MS"/>
        <w:iCs/>
        <w:noProof/>
        <w:color w:val="6E6E6E"/>
        <w:sz w:val="20"/>
        <w:szCs w:val="20"/>
      </w:rPr>
      <w:t>4</w:t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end"/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t>/</w:t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instrText xml:space="preserve"> NUMPAGES </w:instrText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6D5389">
      <w:rPr>
        <w:rFonts w:asciiTheme="minorHAnsi" w:hAnsiTheme="minorHAnsi" w:cs="Arial Unicode MS"/>
        <w:iCs/>
        <w:noProof/>
        <w:color w:val="6E6E6E"/>
        <w:sz w:val="20"/>
        <w:szCs w:val="20"/>
      </w:rPr>
      <w:t>4</w:t>
    </w:r>
    <w:r w:rsidR="001D3637" w:rsidRPr="001E728B">
      <w:rPr>
        <w:rFonts w:asciiTheme="minorHAnsi" w:hAnsiTheme="minorHAnsi" w:cs="Arial Unicode MS"/>
        <w:iCs/>
        <w:color w:val="6E6E6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C03" w:rsidRDefault="00B81C03" w:rsidP="00985786">
      <w:r>
        <w:separator/>
      </w:r>
    </w:p>
  </w:footnote>
  <w:footnote w:type="continuationSeparator" w:id="0">
    <w:p w:rsidR="00B81C03" w:rsidRDefault="00B81C03" w:rsidP="00985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F0769606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418829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03561B"/>
    <w:multiLevelType w:val="multilevel"/>
    <w:tmpl w:val="5BA8AECC"/>
    <w:lvl w:ilvl="0">
      <w:start w:val="1"/>
      <w:numFmt w:val="decimal"/>
      <w:lvlText w:val="%1."/>
      <w:lvlJc w:val="left"/>
      <w:pPr>
        <w:ind w:left="1866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ind w:left="22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6" w:hanging="1800"/>
      </w:pPr>
      <w:rPr>
        <w:rFonts w:hint="default"/>
      </w:rPr>
    </w:lvl>
  </w:abstractNum>
  <w:abstractNum w:abstractNumId="3" w15:restartNumberingAfterBreak="0">
    <w:nsid w:val="0F3D52BD"/>
    <w:multiLevelType w:val="hybridMultilevel"/>
    <w:tmpl w:val="E93A1CC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430A"/>
    <w:multiLevelType w:val="hybridMultilevel"/>
    <w:tmpl w:val="547442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A749D"/>
    <w:multiLevelType w:val="hybridMultilevel"/>
    <w:tmpl w:val="518E1556"/>
    <w:lvl w:ilvl="0" w:tplc="05C6F5D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" w:hint="default"/>
        <w:b/>
        <w:color w:val="005377"/>
        <w:sz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20DB7"/>
    <w:multiLevelType w:val="hybridMultilevel"/>
    <w:tmpl w:val="A58A4C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2254"/>
    <w:multiLevelType w:val="hybridMultilevel"/>
    <w:tmpl w:val="A8E603A0"/>
    <w:lvl w:ilvl="0" w:tplc="58CA92E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009EE3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615C2"/>
    <w:multiLevelType w:val="hybridMultilevel"/>
    <w:tmpl w:val="4AD4F48E"/>
    <w:lvl w:ilvl="0" w:tplc="A06E0990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3DBE5600"/>
    <w:multiLevelType w:val="hybridMultilevel"/>
    <w:tmpl w:val="7546995E"/>
    <w:lvl w:ilvl="0" w:tplc="BCFCBE38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E774DA"/>
    <w:multiLevelType w:val="hybridMultilevel"/>
    <w:tmpl w:val="A0487CAE"/>
    <w:lvl w:ilvl="0" w:tplc="8B2C7D28">
      <w:start w:val="1"/>
      <w:numFmt w:val="decimal"/>
      <w:lvlText w:val="%1."/>
      <w:lvlJc w:val="left"/>
      <w:pPr>
        <w:ind w:left="1506" w:hanging="360"/>
      </w:pPr>
      <w:rPr>
        <w:rFonts w:ascii="Calibri" w:eastAsia="Times New Roman" w:hAnsi="Calibri" w:cs="Calibri"/>
      </w:r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461844A6"/>
    <w:multiLevelType w:val="hybridMultilevel"/>
    <w:tmpl w:val="2B301498"/>
    <w:lvl w:ilvl="0" w:tplc="2684FE9C">
      <w:numFmt w:val="bullet"/>
      <w:lvlText w:val=""/>
      <w:lvlJc w:val="left"/>
      <w:pPr>
        <w:ind w:left="720" w:hanging="360"/>
      </w:pPr>
      <w:rPr>
        <w:rFonts w:ascii="Symbol" w:eastAsia="Times New Roman" w:hAnsi="Symbol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63E4E"/>
    <w:multiLevelType w:val="multilevel"/>
    <w:tmpl w:val="F532159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3644B41"/>
    <w:multiLevelType w:val="hybridMultilevel"/>
    <w:tmpl w:val="9FBA32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67D0B"/>
    <w:multiLevelType w:val="multilevel"/>
    <w:tmpl w:val="F532159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6A9F345E"/>
    <w:multiLevelType w:val="hybridMultilevel"/>
    <w:tmpl w:val="9B92DE48"/>
    <w:lvl w:ilvl="0" w:tplc="0D1EA328">
      <w:start w:val="1"/>
      <w:numFmt w:val="upperLetter"/>
      <w:lvlText w:val="%1."/>
      <w:lvlJc w:val="left"/>
      <w:pPr>
        <w:ind w:left="1146" w:hanging="360"/>
      </w:pPr>
      <w:rPr>
        <w:rFonts w:ascii="Calibri" w:eastAsia="Times New Roman" w:hAnsi="Calibri" w:cs="Calibri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EFD2E4A"/>
    <w:multiLevelType w:val="hybridMultilevel"/>
    <w:tmpl w:val="8A0EAB70"/>
    <w:lvl w:ilvl="0" w:tplc="5FA844E0">
      <w:start w:val="1"/>
      <w:numFmt w:val="bullet"/>
      <w:pStyle w:val="TexteBTP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C4799"/>
    <w:multiLevelType w:val="hybridMultilevel"/>
    <w:tmpl w:val="C2966C4C"/>
    <w:lvl w:ilvl="0" w:tplc="957C449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6B6F21"/>
    <w:multiLevelType w:val="hybridMultilevel"/>
    <w:tmpl w:val="9C26E73C"/>
    <w:lvl w:ilvl="0" w:tplc="4DBE0A4E">
      <w:start w:val="1"/>
      <w:numFmt w:val="upperLetter"/>
      <w:lvlText w:val="%1."/>
      <w:lvlJc w:val="left"/>
      <w:pPr>
        <w:ind w:left="15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6"/>
  </w:num>
  <w:num w:numId="5">
    <w:abstractNumId w:val="18"/>
  </w:num>
  <w:num w:numId="6">
    <w:abstractNumId w:val="2"/>
  </w:num>
  <w:num w:numId="7">
    <w:abstractNumId w:val="8"/>
  </w:num>
  <w:num w:numId="8">
    <w:abstractNumId w:val="13"/>
  </w:num>
  <w:num w:numId="9">
    <w:abstractNumId w:val="12"/>
  </w:num>
  <w:num w:numId="10">
    <w:abstractNumId w:val="4"/>
  </w:num>
  <w:num w:numId="11">
    <w:abstractNumId w:val="14"/>
  </w:num>
  <w:num w:numId="12">
    <w:abstractNumId w:val="3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7"/>
  </w:num>
  <w:num w:numId="18">
    <w:abstractNumId w:val="11"/>
  </w:num>
  <w:num w:numId="1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autoHyphenation/>
  <w:hyphenationZone w:val="425"/>
  <w:doNotHyphenateCaps/>
  <w:drawingGridHorizontalSpacing w:val="284"/>
  <w:drawingGridVerticalSpacing w:val="284"/>
  <w:doNotUseMarginsForDrawingGridOrigin/>
  <w:drawingGridHorizontalOrigin w:val="284"/>
  <w:drawingGridVerticalOrigin w:val="284"/>
  <w:doNotShadeFormData/>
  <w:noPunctuationKerning/>
  <w:characterSpacingControl w:val="doNotCompress"/>
  <w:hdrShapeDefaults>
    <o:shapedefaults v:ext="edit" spidmax="37889">
      <o:colormru v:ext="edit" colors="#ffff9d,#cff,#ffcde6,#1f7fa1,#c5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E5"/>
    <w:rsid w:val="0000136C"/>
    <w:rsid w:val="000014E4"/>
    <w:rsid w:val="00001C8C"/>
    <w:rsid w:val="000024EC"/>
    <w:rsid w:val="000029E8"/>
    <w:rsid w:val="000031BB"/>
    <w:rsid w:val="00004E58"/>
    <w:rsid w:val="000052E3"/>
    <w:rsid w:val="00005E51"/>
    <w:rsid w:val="00010AB5"/>
    <w:rsid w:val="00011AFB"/>
    <w:rsid w:val="00011D33"/>
    <w:rsid w:val="000129FA"/>
    <w:rsid w:val="00013BCD"/>
    <w:rsid w:val="000142DC"/>
    <w:rsid w:val="000158C0"/>
    <w:rsid w:val="00015979"/>
    <w:rsid w:val="00016F09"/>
    <w:rsid w:val="00016FB8"/>
    <w:rsid w:val="000219BF"/>
    <w:rsid w:val="00021BAD"/>
    <w:rsid w:val="00022F06"/>
    <w:rsid w:val="00024AB0"/>
    <w:rsid w:val="00024CE5"/>
    <w:rsid w:val="00025B57"/>
    <w:rsid w:val="00026B62"/>
    <w:rsid w:val="00026CE6"/>
    <w:rsid w:val="00026D5D"/>
    <w:rsid w:val="00030132"/>
    <w:rsid w:val="00030581"/>
    <w:rsid w:val="00030D58"/>
    <w:rsid w:val="00030F50"/>
    <w:rsid w:val="00031FAA"/>
    <w:rsid w:val="00032EF8"/>
    <w:rsid w:val="00033611"/>
    <w:rsid w:val="0003383C"/>
    <w:rsid w:val="000340B9"/>
    <w:rsid w:val="000349B8"/>
    <w:rsid w:val="00035AAF"/>
    <w:rsid w:val="00035AF6"/>
    <w:rsid w:val="000375F2"/>
    <w:rsid w:val="00037934"/>
    <w:rsid w:val="000402B5"/>
    <w:rsid w:val="00040978"/>
    <w:rsid w:val="00040CA2"/>
    <w:rsid w:val="00041DDC"/>
    <w:rsid w:val="000420BA"/>
    <w:rsid w:val="00042F00"/>
    <w:rsid w:val="00043310"/>
    <w:rsid w:val="00043455"/>
    <w:rsid w:val="00043AB3"/>
    <w:rsid w:val="000440E2"/>
    <w:rsid w:val="00044BD9"/>
    <w:rsid w:val="00044CB1"/>
    <w:rsid w:val="00044D63"/>
    <w:rsid w:val="00044DD1"/>
    <w:rsid w:val="00044DD3"/>
    <w:rsid w:val="00045FCD"/>
    <w:rsid w:val="00046990"/>
    <w:rsid w:val="000479D2"/>
    <w:rsid w:val="00047B5F"/>
    <w:rsid w:val="000505B2"/>
    <w:rsid w:val="000527E5"/>
    <w:rsid w:val="0005325C"/>
    <w:rsid w:val="0005354F"/>
    <w:rsid w:val="00053A3A"/>
    <w:rsid w:val="00053F9E"/>
    <w:rsid w:val="00054200"/>
    <w:rsid w:val="0005464B"/>
    <w:rsid w:val="0005478A"/>
    <w:rsid w:val="00054BDC"/>
    <w:rsid w:val="0005557F"/>
    <w:rsid w:val="000556B8"/>
    <w:rsid w:val="00055823"/>
    <w:rsid w:val="00055B2F"/>
    <w:rsid w:val="00056D04"/>
    <w:rsid w:val="00057163"/>
    <w:rsid w:val="000578F4"/>
    <w:rsid w:val="000602F9"/>
    <w:rsid w:val="00060650"/>
    <w:rsid w:val="000622C6"/>
    <w:rsid w:val="00062B5E"/>
    <w:rsid w:val="00063C0A"/>
    <w:rsid w:val="0006412C"/>
    <w:rsid w:val="000644EE"/>
    <w:rsid w:val="00064AEA"/>
    <w:rsid w:val="00064BE1"/>
    <w:rsid w:val="00065575"/>
    <w:rsid w:val="00065B2D"/>
    <w:rsid w:val="00065DF8"/>
    <w:rsid w:val="00065E83"/>
    <w:rsid w:val="00066B25"/>
    <w:rsid w:val="00066C4F"/>
    <w:rsid w:val="000670EB"/>
    <w:rsid w:val="000671D3"/>
    <w:rsid w:val="000675FD"/>
    <w:rsid w:val="00067773"/>
    <w:rsid w:val="00067A80"/>
    <w:rsid w:val="00070576"/>
    <w:rsid w:val="00070C66"/>
    <w:rsid w:val="00070DA7"/>
    <w:rsid w:val="000710CC"/>
    <w:rsid w:val="000718A1"/>
    <w:rsid w:val="00071F53"/>
    <w:rsid w:val="00072662"/>
    <w:rsid w:val="00072C01"/>
    <w:rsid w:val="000736D3"/>
    <w:rsid w:val="00073D9F"/>
    <w:rsid w:val="00074299"/>
    <w:rsid w:val="000751E0"/>
    <w:rsid w:val="0007623E"/>
    <w:rsid w:val="00076BE8"/>
    <w:rsid w:val="00080461"/>
    <w:rsid w:val="000804A5"/>
    <w:rsid w:val="000806A4"/>
    <w:rsid w:val="0008120A"/>
    <w:rsid w:val="00081CDE"/>
    <w:rsid w:val="00081EB8"/>
    <w:rsid w:val="00082E09"/>
    <w:rsid w:val="0008418B"/>
    <w:rsid w:val="000855FC"/>
    <w:rsid w:val="00085B5E"/>
    <w:rsid w:val="00086724"/>
    <w:rsid w:val="00086869"/>
    <w:rsid w:val="000874A9"/>
    <w:rsid w:val="0008783E"/>
    <w:rsid w:val="00087906"/>
    <w:rsid w:val="000916CD"/>
    <w:rsid w:val="00091B11"/>
    <w:rsid w:val="000928D8"/>
    <w:rsid w:val="00092E17"/>
    <w:rsid w:val="0009371D"/>
    <w:rsid w:val="00094206"/>
    <w:rsid w:val="000948E0"/>
    <w:rsid w:val="00096636"/>
    <w:rsid w:val="00096A72"/>
    <w:rsid w:val="00096B88"/>
    <w:rsid w:val="000A0326"/>
    <w:rsid w:val="000A09ED"/>
    <w:rsid w:val="000A2A24"/>
    <w:rsid w:val="000A3015"/>
    <w:rsid w:val="000A43B8"/>
    <w:rsid w:val="000A4B28"/>
    <w:rsid w:val="000A504A"/>
    <w:rsid w:val="000A719B"/>
    <w:rsid w:val="000A7C17"/>
    <w:rsid w:val="000B00F6"/>
    <w:rsid w:val="000B01E5"/>
    <w:rsid w:val="000B01EF"/>
    <w:rsid w:val="000B0203"/>
    <w:rsid w:val="000B0346"/>
    <w:rsid w:val="000B1A48"/>
    <w:rsid w:val="000B2C93"/>
    <w:rsid w:val="000B2DC5"/>
    <w:rsid w:val="000B30E9"/>
    <w:rsid w:val="000B66FA"/>
    <w:rsid w:val="000B6CDB"/>
    <w:rsid w:val="000B789F"/>
    <w:rsid w:val="000B7F1C"/>
    <w:rsid w:val="000C0769"/>
    <w:rsid w:val="000C0826"/>
    <w:rsid w:val="000C0D40"/>
    <w:rsid w:val="000C10D2"/>
    <w:rsid w:val="000C1CDA"/>
    <w:rsid w:val="000C216A"/>
    <w:rsid w:val="000C29B9"/>
    <w:rsid w:val="000C37E5"/>
    <w:rsid w:val="000C4055"/>
    <w:rsid w:val="000C5EFD"/>
    <w:rsid w:val="000C6A7B"/>
    <w:rsid w:val="000C6B83"/>
    <w:rsid w:val="000C6DFD"/>
    <w:rsid w:val="000D000F"/>
    <w:rsid w:val="000D05AC"/>
    <w:rsid w:val="000D31FE"/>
    <w:rsid w:val="000D4F3B"/>
    <w:rsid w:val="000D4FF0"/>
    <w:rsid w:val="000D5798"/>
    <w:rsid w:val="000D6107"/>
    <w:rsid w:val="000D6A4C"/>
    <w:rsid w:val="000D758F"/>
    <w:rsid w:val="000D7831"/>
    <w:rsid w:val="000D7965"/>
    <w:rsid w:val="000D7C60"/>
    <w:rsid w:val="000E0134"/>
    <w:rsid w:val="000E0428"/>
    <w:rsid w:val="000E0D46"/>
    <w:rsid w:val="000E13BD"/>
    <w:rsid w:val="000E25DF"/>
    <w:rsid w:val="000E3A12"/>
    <w:rsid w:val="000E50B1"/>
    <w:rsid w:val="000E59C6"/>
    <w:rsid w:val="000E5D85"/>
    <w:rsid w:val="000E6E86"/>
    <w:rsid w:val="000E6EC9"/>
    <w:rsid w:val="000E78CB"/>
    <w:rsid w:val="000F0613"/>
    <w:rsid w:val="000F09D6"/>
    <w:rsid w:val="000F1164"/>
    <w:rsid w:val="000F1344"/>
    <w:rsid w:val="000F196C"/>
    <w:rsid w:val="000F1D66"/>
    <w:rsid w:val="000F20C0"/>
    <w:rsid w:val="000F21FF"/>
    <w:rsid w:val="000F2293"/>
    <w:rsid w:val="000F250E"/>
    <w:rsid w:val="000F38CB"/>
    <w:rsid w:val="000F4370"/>
    <w:rsid w:val="000F4ADE"/>
    <w:rsid w:val="000F658B"/>
    <w:rsid w:val="000F67CA"/>
    <w:rsid w:val="000F6F63"/>
    <w:rsid w:val="000F7364"/>
    <w:rsid w:val="00101AF1"/>
    <w:rsid w:val="0010260D"/>
    <w:rsid w:val="00103AC9"/>
    <w:rsid w:val="00105657"/>
    <w:rsid w:val="001078CB"/>
    <w:rsid w:val="00107FCF"/>
    <w:rsid w:val="0011001F"/>
    <w:rsid w:val="00111C92"/>
    <w:rsid w:val="00112AC7"/>
    <w:rsid w:val="00113A6B"/>
    <w:rsid w:val="00114525"/>
    <w:rsid w:val="00114682"/>
    <w:rsid w:val="001148AB"/>
    <w:rsid w:val="0011517E"/>
    <w:rsid w:val="00115896"/>
    <w:rsid w:val="00115C08"/>
    <w:rsid w:val="00116EC4"/>
    <w:rsid w:val="00116EDB"/>
    <w:rsid w:val="001174D6"/>
    <w:rsid w:val="00117818"/>
    <w:rsid w:val="00117B90"/>
    <w:rsid w:val="00117BF0"/>
    <w:rsid w:val="001203A2"/>
    <w:rsid w:val="0012057C"/>
    <w:rsid w:val="001207C1"/>
    <w:rsid w:val="00121ED4"/>
    <w:rsid w:val="00121EF9"/>
    <w:rsid w:val="00121FA0"/>
    <w:rsid w:val="00122EFD"/>
    <w:rsid w:val="001236FC"/>
    <w:rsid w:val="00125EFD"/>
    <w:rsid w:val="00125F6A"/>
    <w:rsid w:val="001267F1"/>
    <w:rsid w:val="00127482"/>
    <w:rsid w:val="001277AE"/>
    <w:rsid w:val="00127F4E"/>
    <w:rsid w:val="00130B38"/>
    <w:rsid w:val="00130C0A"/>
    <w:rsid w:val="00132083"/>
    <w:rsid w:val="0013243D"/>
    <w:rsid w:val="0013249B"/>
    <w:rsid w:val="00132ECD"/>
    <w:rsid w:val="0013454A"/>
    <w:rsid w:val="00134AF8"/>
    <w:rsid w:val="00134E87"/>
    <w:rsid w:val="001351FA"/>
    <w:rsid w:val="00135E44"/>
    <w:rsid w:val="00135E58"/>
    <w:rsid w:val="00135E5D"/>
    <w:rsid w:val="00136F20"/>
    <w:rsid w:val="0013770A"/>
    <w:rsid w:val="001379B2"/>
    <w:rsid w:val="00137EFB"/>
    <w:rsid w:val="00141F12"/>
    <w:rsid w:val="0014246D"/>
    <w:rsid w:val="00142B8B"/>
    <w:rsid w:val="00143DB7"/>
    <w:rsid w:val="0014569E"/>
    <w:rsid w:val="001459EB"/>
    <w:rsid w:val="00146030"/>
    <w:rsid w:val="00147D7A"/>
    <w:rsid w:val="001503AF"/>
    <w:rsid w:val="00150ACA"/>
    <w:rsid w:val="00150E59"/>
    <w:rsid w:val="00150F77"/>
    <w:rsid w:val="00151656"/>
    <w:rsid w:val="0015278C"/>
    <w:rsid w:val="0015565E"/>
    <w:rsid w:val="00156104"/>
    <w:rsid w:val="00156274"/>
    <w:rsid w:val="00156A66"/>
    <w:rsid w:val="0015720C"/>
    <w:rsid w:val="00157AEC"/>
    <w:rsid w:val="00157B4E"/>
    <w:rsid w:val="00160620"/>
    <w:rsid w:val="00160B58"/>
    <w:rsid w:val="001627F6"/>
    <w:rsid w:val="00163A97"/>
    <w:rsid w:val="00164E49"/>
    <w:rsid w:val="00164E88"/>
    <w:rsid w:val="00165D29"/>
    <w:rsid w:val="00166568"/>
    <w:rsid w:val="001665FC"/>
    <w:rsid w:val="00166F49"/>
    <w:rsid w:val="00167ED6"/>
    <w:rsid w:val="0017132B"/>
    <w:rsid w:val="001713CE"/>
    <w:rsid w:val="001716AA"/>
    <w:rsid w:val="00172163"/>
    <w:rsid w:val="00173F12"/>
    <w:rsid w:val="0017474E"/>
    <w:rsid w:val="00174826"/>
    <w:rsid w:val="00174E7E"/>
    <w:rsid w:val="001755AF"/>
    <w:rsid w:val="00176443"/>
    <w:rsid w:val="00181B27"/>
    <w:rsid w:val="00182A61"/>
    <w:rsid w:val="00182C3C"/>
    <w:rsid w:val="00183340"/>
    <w:rsid w:val="00183D70"/>
    <w:rsid w:val="00184153"/>
    <w:rsid w:val="001841CB"/>
    <w:rsid w:val="001844C2"/>
    <w:rsid w:val="00184781"/>
    <w:rsid w:val="00184E11"/>
    <w:rsid w:val="00184FF2"/>
    <w:rsid w:val="001866D4"/>
    <w:rsid w:val="00186D55"/>
    <w:rsid w:val="00186D88"/>
    <w:rsid w:val="00187161"/>
    <w:rsid w:val="0018736C"/>
    <w:rsid w:val="00187D43"/>
    <w:rsid w:val="00190619"/>
    <w:rsid w:val="00190DC3"/>
    <w:rsid w:val="00190F5E"/>
    <w:rsid w:val="00191273"/>
    <w:rsid w:val="001913C8"/>
    <w:rsid w:val="00192275"/>
    <w:rsid w:val="001925F6"/>
    <w:rsid w:val="00192926"/>
    <w:rsid w:val="00192F9B"/>
    <w:rsid w:val="0019359F"/>
    <w:rsid w:val="00193964"/>
    <w:rsid w:val="00193A14"/>
    <w:rsid w:val="00193A40"/>
    <w:rsid w:val="00194D12"/>
    <w:rsid w:val="001954D9"/>
    <w:rsid w:val="00195FCA"/>
    <w:rsid w:val="00196566"/>
    <w:rsid w:val="001A09C2"/>
    <w:rsid w:val="001A0B93"/>
    <w:rsid w:val="001A28AB"/>
    <w:rsid w:val="001A2BC5"/>
    <w:rsid w:val="001A4A82"/>
    <w:rsid w:val="001A52A4"/>
    <w:rsid w:val="001A5384"/>
    <w:rsid w:val="001A5BA2"/>
    <w:rsid w:val="001A5C83"/>
    <w:rsid w:val="001A663E"/>
    <w:rsid w:val="001A664C"/>
    <w:rsid w:val="001A671A"/>
    <w:rsid w:val="001A70A3"/>
    <w:rsid w:val="001A72BA"/>
    <w:rsid w:val="001A7A75"/>
    <w:rsid w:val="001B0884"/>
    <w:rsid w:val="001B09CC"/>
    <w:rsid w:val="001B0A77"/>
    <w:rsid w:val="001B143C"/>
    <w:rsid w:val="001B2300"/>
    <w:rsid w:val="001B4597"/>
    <w:rsid w:val="001B55D6"/>
    <w:rsid w:val="001B5B1A"/>
    <w:rsid w:val="001B7555"/>
    <w:rsid w:val="001C006F"/>
    <w:rsid w:val="001C033E"/>
    <w:rsid w:val="001C102F"/>
    <w:rsid w:val="001C1672"/>
    <w:rsid w:val="001C1B99"/>
    <w:rsid w:val="001C5920"/>
    <w:rsid w:val="001C5A3C"/>
    <w:rsid w:val="001C6425"/>
    <w:rsid w:val="001C6609"/>
    <w:rsid w:val="001C6926"/>
    <w:rsid w:val="001C6D84"/>
    <w:rsid w:val="001D0940"/>
    <w:rsid w:val="001D1A35"/>
    <w:rsid w:val="001D20C1"/>
    <w:rsid w:val="001D236F"/>
    <w:rsid w:val="001D323C"/>
    <w:rsid w:val="001D347B"/>
    <w:rsid w:val="001D3637"/>
    <w:rsid w:val="001D3D4A"/>
    <w:rsid w:val="001D5E62"/>
    <w:rsid w:val="001D7028"/>
    <w:rsid w:val="001D70FF"/>
    <w:rsid w:val="001D7283"/>
    <w:rsid w:val="001E1434"/>
    <w:rsid w:val="001E3456"/>
    <w:rsid w:val="001E3B7D"/>
    <w:rsid w:val="001E3DF0"/>
    <w:rsid w:val="001E45FA"/>
    <w:rsid w:val="001E4BCE"/>
    <w:rsid w:val="001E4C4A"/>
    <w:rsid w:val="001E4DD2"/>
    <w:rsid w:val="001E5999"/>
    <w:rsid w:val="001E5A72"/>
    <w:rsid w:val="001E67FB"/>
    <w:rsid w:val="001E728B"/>
    <w:rsid w:val="001E7DB1"/>
    <w:rsid w:val="001F182C"/>
    <w:rsid w:val="001F23CB"/>
    <w:rsid w:val="001F326B"/>
    <w:rsid w:val="001F3CBA"/>
    <w:rsid w:val="001F4A0D"/>
    <w:rsid w:val="001F62BD"/>
    <w:rsid w:val="00200C64"/>
    <w:rsid w:val="002019E9"/>
    <w:rsid w:val="00201BAF"/>
    <w:rsid w:val="00201FA8"/>
    <w:rsid w:val="00202A4F"/>
    <w:rsid w:val="00203155"/>
    <w:rsid w:val="00203A07"/>
    <w:rsid w:val="00203FA0"/>
    <w:rsid w:val="00204541"/>
    <w:rsid w:val="0020489C"/>
    <w:rsid w:val="00204A47"/>
    <w:rsid w:val="002052A3"/>
    <w:rsid w:val="00205A70"/>
    <w:rsid w:val="00206E43"/>
    <w:rsid w:val="002104EC"/>
    <w:rsid w:val="0021185D"/>
    <w:rsid w:val="0021290D"/>
    <w:rsid w:val="00212D56"/>
    <w:rsid w:val="002130F7"/>
    <w:rsid w:val="0021381F"/>
    <w:rsid w:val="00213839"/>
    <w:rsid w:val="00214C25"/>
    <w:rsid w:val="002153ED"/>
    <w:rsid w:val="0021772E"/>
    <w:rsid w:val="00217E0A"/>
    <w:rsid w:val="0022010E"/>
    <w:rsid w:val="00221395"/>
    <w:rsid w:val="00222193"/>
    <w:rsid w:val="002224B8"/>
    <w:rsid w:val="00222677"/>
    <w:rsid w:val="002227A9"/>
    <w:rsid w:val="00222AE7"/>
    <w:rsid w:val="00223F91"/>
    <w:rsid w:val="0022547E"/>
    <w:rsid w:val="002257ED"/>
    <w:rsid w:val="00225A5B"/>
    <w:rsid w:val="00225B6A"/>
    <w:rsid w:val="00226894"/>
    <w:rsid w:val="0022704B"/>
    <w:rsid w:val="002273BF"/>
    <w:rsid w:val="002279D7"/>
    <w:rsid w:val="0023000B"/>
    <w:rsid w:val="0023167A"/>
    <w:rsid w:val="002318E5"/>
    <w:rsid w:val="00232D9D"/>
    <w:rsid w:val="00232F8A"/>
    <w:rsid w:val="00233224"/>
    <w:rsid w:val="002332FB"/>
    <w:rsid w:val="00233326"/>
    <w:rsid w:val="00233883"/>
    <w:rsid w:val="002339C1"/>
    <w:rsid w:val="00234652"/>
    <w:rsid w:val="00235456"/>
    <w:rsid w:val="0023582C"/>
    <w:rsid w:val="00235F3C"/>
    <w:rsid w:val="00235FCF"/>
    <w:rsid w:val="00236708"/>
    <w:rsid w:val="00236E25"/>
    <w:rsid w:val="00237B39"/>
    <w:rsid w:val="002401E5"/>
    <w:rsid w:val="002405DB"/>
    <w:rsid w:val="00240869"/>
    <w:rsid w:val="00240BB3"/>
    <w:rsid w:val="00240C80"/>
    <w:rsid w:val="002414F1"/>
    <w:rsid w:val="00241CF2"/>
    <w:rsid w:val="00242395"/>
    <w:rsid w:val="0024289A"/>
    <w:rsid w:val="002429EB"/>
    <w:rsid w:val="00242DDF"/>
    <w:rsid w:val="00242FBF"/>
    <w:rsid w:val="00244547"/>
    <w:rsid w:val="002445ED"/>
    <w:rsid w:val="00244AAC"/>
    <w:rsid w:val="00245182"/>
    <w:rsid w:val="002453F0"/>
    <w:rsid w:val="00245E71"/>
    <w:rsid w:val="002507E5"/>
    <w:rsid w:val="00251BE3"/>
    <w:rsid w:val="002529E8"/>
    <w:rsid w:val="002532D7"/>
    <w:rsid w:val="002550BF"/>
    <w:rsid w:val="002553A3"/>
    <w:rsid w:val="00255DC3"/>
    <w:rsid w:val="00256506"/>
    <w:rsid w:val="00256EDE"/>
    <w:rsid w:val="00260177"/>
    <w:rsid w:val="002604E7"/>
    <w:rsid w:val="00260514"/>
    <w:rsid w:val="00260544"/>
    <w:rsid w:val="002614DF"/>
    <w:rsid w:val="002616A6"/>
    <w:rsid w:val="0026179D"/>
    <w:rsid w:val="002637E3"/>
    <w:rsid w:val="002638AB"/>
    <w:rsid w:val="00264331"/>
    <w:rsid w:val="00264A34"/>
    <w:rsid w:val="00264B16"/>
    <w:rsid w:val="00266B04"/>
    <w:rsid w:val="00266C29"/>
    <w:rsid w:val="002676B2"/>
    <w:rsid w:val="0026777A"/>
    <w:rsid w:val="00270BDA"/>
    <w:rsid w:val="00270FA3"/>
    <w:rsid w:val="00271939"/>
    <w:rsid w:val="00271CA4"/>
    <w:rsid w:val="00272792"/>
    <w:rsid w:val="002738A3"/>
    <w:rsid w:val="00273E74"/>
    <w:rsid w:val="00273E92"/>
    <w:rsid w:val="002740DC"/>
    <w:rsid w:val="00274AE4"/>
    <w:rsid w:val="0027646B"/>
    <w:rsid w:val="00281121"/>
    <w:rsid w:val="002814F0"/>
    <w:rsid w:val="00281636"/>
    <w:rsid w:val="002816EF"/>
    <w:rsid w:val="00281B08"/>
    <w:rsid w:val="00282A24"/>
    <w:rsid w:val="00283405"/>
    <w:rsid w:val="002839C7"/>
    <w:rsid w:val="00284F79"/>
    <w:rsid w:val="00285798"/>
    <w:rsid w:val="00285961"/>
    <w:rsid w:val="002861D3"/>
    <w:rsid w:val="0028687B"/>
    <w:rsid w:val="002877BA"/>
    <w:rsid w:val="00287F9D"/>
    <w:rsid w:val="00290308"/>
    <w:rsid w:val="00291B73"/>
    <w:rsid w:val="002927FA"/>
    <w:rsid w:val="00292B94"/>
    <w:rsid w:val="002934EA"/>
    <w:rsid w:val="00293C3C"/>
    <w:rsid w:val="00293C91"/>
    <w:rsid w:val="00293D68"/>
    <w:rsid w:val="00294618"/>
    <w:rsid w:val="0029476D"/>
    <w:rsid w:val="00294F02"/>
    <w:rsid w:val="002952C3"/>
    <w:rsid w:val="002955DC"/>
    <w:rsid w:val="0029716B"/>
    <w:rsid w:val="002972F2"/>
    <w:rsid w:val="002978A8"/>
    <w:rsid w:val="002A0F12"/>
    <w:rsid w:val="002A1CC5"/>
    <w:rsid w:val="002A1F8A"/>
    <w:rsid w:val="002A21DF"/>
    <w:rsid w:val="002A2A50"/>
    <w:rsid w:val="002A2C4A"/>
    <w:rsid w:val="002A2EA4"/>
    <w:rsid w:val="002A3129"/>
    <w:rsid w:val="002A3948"/>
    <w:rsid w:val="002A3BF4"/>
    <w:rsid w:val="002A40BE"/>
    <w:rsid w:val="002A4C2F"/>
    <w:rsid w:val="002A4F2F"/>
    <w:rsid w:val="002A5DA1"/>
    <w:rsid w:val="002A6A97"/>
    <w:rsid w:val="002A6A9C"/>
    <w:rsid w:val="002A789F"/>
    <w:rsid w:val="002B11E0"/>
    <w:rsid w:val="002B4CAA"/>
    <w:rsid w:val="002B4D64"/>
    <w:rsid w:val="002B50E2"/>
    <w:rsid w:val="002B5B9F"/>
    <w:rsid w:val="002B6212"/>
    <w:rsid w:val="002C01DE"/>
    <w:rsid w:val="002C0567"/>
    <w:rsid w:val="002C092D"/>
    <w:rsid w:val="002C0D3A"/>
    <w:rsid w:val="002C1445"/>
    <w:rsid w:val="002C1F70"/>
    <w:rsid w:val="002C35C0"/>
    <w:rsid w:val="002C3A3D"/>
    <w:rsid w:val="002C4247"/>
    <w:rsid w:val="002C6253"/>
    <w:rsid w:val="002C6C51"/>
    <w:rsid w:val="002C7C6C"/>
    <w:rsid w:val="002C7DE7"/>
    <w:rsid w:val="002D0610"/>
    <w:rsid w:val="002D0F86"/>
    <w:rsid w:val="002D0FE3"/>
    <w:rsid w:val="002D1363"/>
    <w:rsid w:val="002D15C9"/>
    <w:rsid w:val="002D167C"/>
    <w:rsid w:val="002D1D27"/>
    <w:rsid w:val="002D27F7"/>
    <w:rsid w:val="002D3518"/>
    <w:rsid w:val="002D384C"/>
    <w:rsid w:val="002D39B6"/>
    <w:rsid w:val="002D39B8"/>
    <w:rsid w:val="002D3E66"/>
    <w:rsid w:val="002D432E"/>
    <w:rsid w:val="002D4663"/>
    <w:rsid w:val="002D5000"/>
    <w:rsid w:val="002D52D1"/>
    <w:rsid w:val="002D663F"/>
    <w:rsid w:val="002D6D1C"/>
    <w:rsid w:val="002D7B2D"/>
    <w:rsid w:val="002D7C62"/>
    <w:rsid w:val="002E0662"/>
    <w:rsid w:val="002E07FB"/>
    <w:rsid w:val="002E10CF"/>
    <w:rsid w:val="002E12C4"/>
    <w:rsid w:val="002E1998"/>
    <w:rsid w:val="002E2C31"/>
    <w:rsid w:val="002E2C75"/>
    <w:rsid w:val="002E30A0"/>
    <w:rsid w:val="002E481F"/>
    <w:rsid w:val="002E4F53"/>
    <w:rsid w:val="002E55B1"/>
    <w:rsid w:val="002F0207"/>
    <w:rsid w:val="002F0F3F"/>
    <w:rsid w:val="002F2206"/>
    <w:rsid w:val="002F2489"/>
    <w:rsid w:val="002F4596"/>
    <w:rsid w:val="002F464E"/>
    <w:rsid w:val="002F4878"/>
    <w:rsid w:val="002F54C6"/>
    <w:rsid w:val="002F5581"/>
    <w:rsid w:val="002F7024"/>
    <w:rsid w:val="002F77A6"/>
    <w:rsid w:val="002F7C62"/>
    <w:rsid w:val="00300C64"/>
    <w:rsid w:val="00300EBB"/>
    <w:rsid w:val="00302009"/>
    <w:rsid w:val="00302013"/>
    <w:rsid w:val="0030210B"/>
    <w:rsid w:val="00305007"/>
    <w:rsid w:val="00305500"/>
    <w:rsid w:val="00305748"/>
    <w:rsid w:val="00306264"/>
    <w:rsid w:val="00307851"/>
    <w:rsid w:val="0030785B"/>
    <w:rsid w:val="00307FFD"/>
    <w:rsid w:val="00310F4F"/>
    <w:rsid w:val="003124D3"/>
    <w:rsid w:val="0031333E"/>
    <w:rsid w:val="00313722"/>
    <w:rsid w:val="00313BE1"/>
    <w:rsid w:val="00313CAB"/>
    <w:rsid w:val="00313EDF"/>
    <w:rsid w:val="00314562"/>
    <w:rsid w:val="003148B6"/>
    <w:rsid w:val="00315E03"/>
    <w:rsid w:val="00316578"/>
    <w:rsid w:val="003170BC"/>
    <w:rsid w:val="00317127"/>
    <w:rsid w:val="00317755"/>
    <w:rsid w:val="00320F20"/>
    <w:rsid w:val="00321AA0"/>
    <w:rsid w:val="003221CF"/>
    <w:rsid w:val="00323D45"/>
    <w:rsid w:val="003244CF"/>
    <w:rsid w:val="0032692C"/>
    <w:rsid w:val="00327315"/>
    <w:rsid w:val="003273F2"/>
    <w:rsid w:val="00327F30"/>
    <w:rsid w:val="003305A2"/>
    <w:rsid w:val="00330A64"/>
    <w:rsid w:val="00331344"/>
    <w:rsid w:val="00331E53"/>
    <w:rsid w:val="00332FFD"/>
    <w:rsid w:val="00333264"/>
    <w:rsid w:val="003332DB"/>
    <w:rsid w:val="003337C8"/>
    <w:rsid w:val="003346C1"/>
    <w:rsid w:val="00335D41"/>
    <w:rsid w:val="00335EB7"/>
    <w:rsid w:val="003375FD"/>
    <w:rsid w:val="00337D3E"/>
    <w:rsid w:val="003403FD"/>
    <w:rsid w:val="0034147C"/>
    <w:rsid w:val="00342B54"/>
    <w:rsid w:val="00342D81"/>
    <w:rsid w:val="003440F7"/>
    <w:rsid w:val="00344D7B"/>
    <w:rsid w:val="00345210"/>
    <w:rsid w:val="003460F2"/>
    <w:rsid w:val="003467C4"/>
    <w:rsid w:val="00346A32"/>
    <w:rsid w:val="003473FC"/>
    <w:rsid w:val="003476B2"/>
    <w:rsid w:val="003502BE"/>
    <w:rsid w:val="0035069F"/>
    <w:rsid w:val="0035080D"/>
    <w:rsid w:val="003508B2"/>
    <w:rsid w:val="0035090F"/>
    <w:rsid w:val="00350992"/>
    <w:rsid w:val="003510D0"/>
    <w:rsid w:val="00351730"/>
    <w:rsid w:val="00351819"/>
    <w:rsid w:val="00351C42"/>
    <w:rsid w:val="00353B93"/>
    <w:rsid w:val="0035414A"/>
    <w:rsid w:val="00355C48"/>
    <w:rsid w:val="0035624C"/>
    <w:rsid w:val="00357784"/>
    <w:rsid w:val="00357967"/>
    <w:rsid w:val="0036053A"/>
    <w:rsid w:val="0036092B"/>
    <w:rsid w:val="00360BE3"/>
    <w:rsid w:val="00361897"/>
    <w:rsid w:val="00361F8A"/>
    <w:rsid w:val="003621E9"/>
    <w:rsid w:val="00362663"/>
    <w:rsid w:val="003628B4"/>
    <w:rsid w:val="00363B7C"/>
    <w:rsid w:val="00364353"/>
    <w:rsid w:val="00365111"/>
    <w:rsid w:val="00366A0B"/>
    <w:rsid w:val="003675B4"/>
    <w:rsid w:val="0037056A"/>
    <w:rsid w:val="00370F78"/>
    <w:rsid w:val="0037121C"/>
    <w:rsid w:val="003712D8"/>
    <w:rsid w:val="00371C02"/>
    <w:rsid w:val="003723BA"/>
    <w:rsid w:val="00372471"/>
    <w:rsid w:val="0037270E"/>
    <w:rsid w:val="003733C1"/>
    <w:rsid w:val="003739BB"/>
    <w:rsid w:val="00373D1C"/>
    <w:rsid w:val="003741EE"/>
    <w:rsid w:val="003743CE"/>
    <w:rsid w:val="003750E1"/>
    <w:rsid w:val="003755DC"/>
    <w:rsid w:val="003761A8"/>
    <w:rsid w:val="003768C5"/>
    <w:rsid w:val="003772E0"/>
    <w:rsid w:val="003776FB"/>
    <w:rsid w:val="003779C0"/>
    <w:rsid w:val="00380F78"/>
    <w:rsid w:val="00381A84"/>
    <w:rsid w:val="00382F36"/>
    <w:rsid w:val="003833A3"/>
    <w:rsid w:val="00384613"/>
    <w:rsid w:val="00384D07"/>
    <w:rsid w:val="00385570"/>
    <w:rsid w:val="0038576A"/>
    <w:rsid w:val="00385DE7"/>
    <w:rsid w:val="003868A5"/>
    <w:rsid w:val="0038705E"/>
    <w:rsid w:val="003871FB"/>
    <w:rsid w:val="00387437"/>
    <w:rsid w:val="0038758F"/>
    <w:rsid w:val="0038781E"/>
    <w:rsid w:val="003904CD"/>
    <w:rsid w:val="003906EE"/>
    <w:rsid w:val="0039085C"/>
    <w:rsid w:val="00390ADB"/>
    <w:rsid w:val="003914C7"/>
    <w:rsid w:val="003918FC"/>
    <w:rsid w:val="00392C14"/>
    <w:rsid w:val="003935A0"/>
    <w:rsid w:val="003936E4"/>
    <w:rsid w:val="00393B45"/>
    <w:rsid w:val="003941AA"/>
    <w:rsid w:val="00394660"/>
    <w:rsid w:val="00394E50"/>
    <w:rsid w:val="0039544E"/>
    <w:rsid w:val="0039570D"/>
    <w:rsid w:val="00395B28"/>
    <w:rsid w:val="003961FB"/>
    <w:rsid w:val="003968C9"/>
    <w:rsid w:val="00396BD8"/>
    <w:rsid w:val="00396C63"/>
    <w:rsid w:val="003A0FF4"/>
    <w:rsid w:val="003A13D7"/>
    <w:rsid w:val="003A1965"/>
    <w:rsid w:val="003A4D84"/>
    <w:rsid w:val="003A60C9"/>
    <w:rsid w:val="003A6254"/>
    <w:rsid w:val="003A6A72"/>
    <w:rsid w:val="003A6D4A"/>
    <w:rsid w:val="003A70AD"/>
    <w:rsid w:val="003A77DD"/>
    <w:rsid w:val="003A7B24"/>
    <w:rsid w:val="003A7D5D"/>
    <w:rsid w:val="003B049E"/>
    <w:rsid w:val="003B0A03"/>
    <w:rsid w:val="003B0FB2"/>
    <w:rsid w:val="003B12D3"/>
    <w:rsid w:val="003B32C3"/>
    <w:rsid w:val="003B3699"/>
    <w:rsid w:val="003B389C"/>
    <w:rsid w:val="003B428F"/>
    <w:rsid w:val="003B5A87"/>
    <w:rsid w:val="003B72CD"/>
    <w:rsid w:val="003B78DC"/>
    <w:rsid w:val="003B7987"/>
    <w:rsid w:val="003B7A32"/>
    <w:rsid w:val="003C0119"/>
    <w:rsid w:val="003C052E"/>
    <w:rsid w:val="003C08B7"/>
    <w:rsid w:val="003C10B0"/>
    <w:rsid w:val="003C147C"/>
    <w:rsid w:val="003C1DAC"/>
    <w:rsid w:val="003C4DF7"/>
    <w:rsid w:val="003C53B2"/>
    <w:rsid w:val="003C602A"/>
    <w:rsid w:val="003C6C96"/>
    <w:rsid w:val="003C714E"/>
    <w:rsid w:val="003C78DC"/>
    <w:rsid w:val="003C7EBB"/>
    <w:rsid w:val="003D0C56"/>
    <w:rsid w:val="003D0E1A"/>
    <w:rsid w:val="003D131A"/>
    <w:rsid w:val="003D21CD"/>
    <w:rsid w:val="003D2C59"/>
    <w:rsid w:val="003D357F"/>
    <w:rsid w:val="003D3A4C"/>
    <w:rsid w:val="003D3EA7"/>
    <w:rsid w:val="003D4F5F"/>
    <w:rsid w:val="003D5B9E"/>
    <w:rsid w:val="003D6793"/>
    <w:rsid w:val="003D6F56"/>
    <w:rsid w:val="003D7410"/>
    <w:rsid w:val="003D7CF4"/>
    <w:rsid w:val="003E2200"/>
    <w:rsid w:val="003E27A7"/>
    <w:rsid w:val="003E2F8E"/>
    <w:rsid w:val="003E328D"/>
    <w:rsid w:val="003E4205"/>
    <w:rsid w:val="003E5AAF"/>
    <w:rsid w:val="003E6CDD"/>
    <w:rsid w:val="003E7A86"/>
    <w:rsid w:val="003E7B32"/>
    <w:rsid w:val="003E7C0C"/>
    <w:rsid w:val="003F16D2"/>
    <w:rsid w:val="003F174C"/>
    <w:rsid w:val="003F442B"/>
    <w:rsid w:val="003F4FE3"/>
    <w:rsid w:val="003F666A"/>
    <w:rsid w:val="003F6953"/>
    <w:rsid w:val="003F6C78"/>
    <w:rsid w:val="003F743C"/>
    <w:rsid w:val="003F7E4E"/>
    <w:rsid w:val="0040018B"/>
    <w:rsid w:val="00400692"/>
    <w:rsid w:val="00402DC5"/>
    <w:rsid w:val="004032AA"/>
    <w:rsid w:val="00404387"/>
    <w:rsid w:val="00404465"/>
    <w:rsid w:val="0040468C"/>
    <w:rsid w:val="00404819"/>
    <w:rsid w:val="00404E95"/>
    <w:rsid w:val="004054D1"/>
    <w:rsid w:val="00405DC4"/>
    <w:rsid w:val="00406C7F"/>
    <w:rsid w:val="00407A46"/>
    <w:rsid w:val="00410400"/>
    <w:rsid w:val="00410872"/>
    <w:rsid w:val="0041188D"/>
    <w:rsid w:val="00411F8B"/>
    <w:rsid w:val="0041292C"/>
    <w:rsid w:val="00412AAE"/>
    <w:rsid w:val="0041301D"/>
    <w:rsid w:val="00413884"/>
    <w:rsid w:val="00414527"/>
    <w:rsid w:val="00414EC5"/>
    <w:rsid w:val="00415BAF"/>
    <w:rsid w:val="0041617D"/>
    <w:rsid w:val="00416AD2"/>
    <w:rsid w:val="00416FFA"/>
    <w:rsid w:val="00417004"/>
    <w:rsid w:val="00421E52"/>
    <w:rsid w:val="00423215"/>
    <w:rsid w:val="00424152"/>
    <w:rsid w:val="004254D3"/>
    <w:rsid w:val="00425C1C"/>
    <w:rsid w:val="00425F7B"/>
    <w:rsid w:val="004262FE"/>
    <w:rsid w:val="00426641"/>
    <w:rsid w:val="0042696F"/>
    <w:rsid w:val="00426C8F"/>
    <w:rsid w:val="004275DC"/>
    <w:rsid w:val="00430230"/>
    <w:rsid w:val="004306E8"/>
    <w:rsid w:val="00430C2A"/>
    <w:rsid w:val="0043147B"/>
    <w:rsid w:val="0043214B"/>
    <w:rsid w:val="00432AC0"/>
    <w:rsid w:val="004351CA"/>
    <w:rsid w:val="00435A08"/>
    <w:rsid w:val="00436388"/>
    <w:rsid w:val="004367F1"/>
    <w:rsid w:val="00436A59"/>
    <w:rsid w:val="00436D4C"/>
    <w:rsid w:val="00437900"/>
    <w:rsid w:val="0044015F"/>
    <w:rsid w:val="0044087C"/>
    <w:rsid w:val="00441C68"/>
    <w:rsid w:val="00442FAD"/>
    <w:rsid w:val="00443457"/>
    <w:rsid w:val="00443DAB"/>
    <w:rsid w:val="004453B8"/>
    <w:rsid w:val="00445DCC"/>
    <w:rsid w:val="00445F30"/>
    <w:rsid w:val="00446011"/>
    <w:rsid w:val="0044627C"/>
    <w:rsid w:val="00446E22"/>
    <w:rsid w:val="00447171"/>
    <w:rsid w:val="004471BF"/>
    <w:rsid w:val="004472A7"/>
    <w:rsid w:val="004473CD"/>
    <w:rsid w:val="00447723"/>
    <w:rsid w:val="004508D9"/>
    <w:rsid w:val="00451290"/>
    <w:rsid w:val="004533BA"/>
    <w:rsid w:val="00454670"/>
    <w:rsid w:val="0045580F"/>
    <w:rsid w:val="00455971"/>
    <w:rsid w:val="004562CE"/>
    <w:rsid w:val="004569CF"/>
    <w:rsid w:val="00456A24"/>
    <w:rsid w:val="00456AB0"/>
    <w:rsid w:val="00460D87"/>
    <w:rsid w:val="00460FBA"/>
    <w:rsid w:val="004619F8"/>
    <w:rsid w:val="00461AAF"/>
    <w:rsid w:val="00462226"/>
    <w:rsid w:val="004635A1"/>
    <w:rsid w:val="004639C8"/>
    <w:rsid w:val="00463C80"/>
    <w:rsid w:val="00463F68"/>
    <w:rsid w:val="00464574"/>
    <w:rsid w:val="004651BB"/>
    <w:rsid w:val="004653DF"/>
    <w:rsid w:val="00465B90"/>
    <w:rsid w:val="00467292"/>
    <w:rsid w:val="004674F3"/>
    <w:rsid w:val="0046754B"/>
    <w:rsid w:val="004702EF"/>
    <w:rsid w:val="004716C2"/>
    <w:rsid w:val="004726A4"/>
    <w:rsid w:val="00473305"/>
    <w:rsid w:val="00473E75"/>
    <w:rsid w:val="00474357"/>
    <w:rsid w:val="00475777"/>
    <w:rsid w:val="0047590E"/>
    <w:rsid w:val="00475EB9"/>
    <w:rsid w:val="00476002"/>
    <w:rsid w:val="00476740"/>
    <w:rsid w:val="004775A7"/>
    <w:rsid w:val="004776A1"/>
    <w:rsid w:val="00477DA7"/>
    <w:rsid w:val="004813DE"/>
    <w:rsid w:val="00481867"/>
    <w:rsid w:val="00482045"/>
    <w:rsid w:val="00483176"/>
    <w:rsid w:val="00483B67"/>
    <w:rsid w:val="00483B90"/>
    <w:rsid w:val="004846EA"/>
    <w:rsid w:val="00484D4A"/>
    <w:rsid w:val="00484F66"/>
    <w:rsid w:val="00485D1C"/>
    <w:rsid w:val="00485F35"/>
    <w:rsid w:val="004868A4"/>
    <w:rsid w:val="00487143"/>
    <w:rsid w:val="004921BB"/>
    <w:rsid w:val="0049460A"/>
    <w:rsid w:val="00496151"/>
    <w:rsid w:val="00496FBF"/>
    <w:rsid w:val="004979B8"/>
    <w:rsid w:val="004A0C68"/>
    <w:rsid w:val="004A0D5B"/>
    <w:rsid w:val="004A19BC"/>
    <w:rsid w:val="004A1B0E"/>
    <w:rsid w:val="004A2A8A"/>
    <w:rsid w:val="004A3D3D"/>
    <w:rsid w:val="004A419C"/>
    <w:rsid w:val="004A451B"/>
    <w:rsid w:val="004A4917"/>
    <w:rsid w:val="004A4FB4"/>
    <w:rsid w:val="004A6C85"/>
    <w:rsid w:val="004B1590"/>
    <w:rsid w:val="004B17EA"/>
    <w:rsid w:val="004B233B"/>
    <w:rsid w:val="004B3D1B"/>
    <w:rsid w:val="004B4677"/>
    <w:rsid w:val="004B4A10"/>
    <w:rsid w:val="004B6046"/>
    <w:rsid w:val="004B6B35"/>
    <w:rsid w:val="004B7093"/>
    <w:rsid w:val="004B7545"/>
    <w:rsid w:val="004C028D"/>
    <w:rsid w:val="004C04A3"/>
    <w:rsid w:val="004C0530"/>
    <w:rsid w:val="004C0857"/>
    <w:rsid w:val="004C2E88"/>
    <w:rsid w:val="004C3439"/>
    <w:rsid w:val="004C367A"/>
    <w:rsid w:val="004C3C76"/>
    <w:rsid w:val="004C3E6E"/>
    <w:rsid w:val="004C544F"/>
    <w:rsid w:val="004C5741"/>
    <w:rsid w:val="004C5874"/>
    <w:rsid w:val="004C5E5E"/>
    <w:rsid w:val="004C7508"/>
    <w:rsid w:val="004D0EF2"/>
    <w:rsid w:val="004D1E0D"/>
    <w:rsid w:val="004D1E13"/>
    <w:rsid w:val="004D269D"/>
    <w:rsid w:val="004D2817"/>
    <w:rsid w:val="004D30A9"/>
    <w:rsid w:val="004D7099"/>
    <w:rsid w:val="004D7369"/>
    <w:rsid w:val="004D7712"/>
    <w:rsid w:val="004E034E"/>
    <w:rsid w:val="004E0C61"/>
    <w:rsid w:val="004E1646"/>
    <w:rsid w:val="004E2A6D"/>
    <w:rsid w:val="004E2B3C"/>
    <w:rsid w:val="004E2D1A"/>
    <w:rsid w:val="004E61DF"/>
    <w:rsid w:val="004E7047"/>
    <w:rsid w:val="004E75FB"/>
    <w:rsid w:val="004E7CD2"/>
    <w:rsid w:val="004F0292"/>
    <w:rsid w:val="004F428E"/>
    <w:rsid w:val="004F4517"/>
    <w:rsid w:val="004F4B6A"/>
    <w:rsid w:val="004F63DE"/>
    <w:rsid w:val="0050190A"/>
    <w:rsid w:val="00501D0E"/>
    <w:rsid w:val="00502E52"/>
    <w:rsid w:val="0050330B"/>
    <w:rsid w:val="0050409B"/>
    <w:rsid w:val="00504735"/>
    <w:rsid w:val="00504E46"/>
    <w:rsid w:val="005056FE"/>
    <w:rsid w:val="0050652D"/>
    <w:rsid w:val="005069D8"/>
    <w:rsid w:val="00506E18"/>
    <w:rsid w:val="00506E23"/>
    <w:rsid w:val="00506E42"/>
    <w:rsid w:val="005102DF"/>
    <w:rsid w:val="00510438"/>
    <w:rsid w:val="005104B8"/>
    <w:rsid w:val="00511A6D"/>
    <w:rsid w:val="00512096"/>
    <w:rsid w:val="005120D9"/>
    <w:rsid w:val="00512909"/>
    <w:rsid w:val="00512AAE"/>
    <w:rsid w:val="00512AF6"/>
    <w:rsid w:val="00513325"/>
    <w:rsid w:val="005143AA"/>
    <w:rsid w:val="00514ECF"/>
    <w:rsid w:val="00515046"/>
    <w:rsid w:val="0051540D"/>
    <w:rsid w:val="00515413"/>
    <w:rsid w:val="005165D8"/>
    <w:rsid w:val="00516AE2"/>
    <w:rsid w:val="00517CDB"/>
    <w:rsid w:val="00517DCB"/>
    <w:rsid w:val="0052008A"/>
    <w:rsid w:val="00520637"/>
    <w:rsid w:val="0052088A"/>
    <w:rsid w:val="005211BD"/>
    <w:rsid w:val="0052187A"/>
    <w:rsid w:val="0052273B"/>
    <w:rsid w:val="00522787"/>
    <w:rsid w:val="005229BC"/>
    <w:rsid w:val="00523001"/>
    <w:rsid w:val="00523195"/>
    <w:rsid w:val="0052620A"/>
    <w:rsid w:val="00526E99"/>
    <w:rsid w:val="00527788"/>
    <w:rsid w:val="005307AA"/>
    <w:rsid w:val="005310E4"/>
    <w:rsid w:val="005314CA"/>
    <w:rsid w:val="00533DC2"/>
    <w:rsid w:val="00534674"/>
    <w:rsid w:val="00536484"/>
    <w:rsid w:val="00536562"/>
    <w:rsid w:val="00536823"/>
    <w:rsid w:val="00537194"/>
    <w:rsid w:val="00537531"/>
    <w:rsid w:val="00537A37"/>
    <w:rsid w:val="00537EA2"/>
    <w:rsid w:val="00540566"/>
    <w:rsid w:val="00541468"/>
    <w:rsid w:val="0054367A"/>
    <w:rsid w:val="00543858"/>
    <w:rsid w:val="00543A3B"/>
    <w:rsid w:val="00543FDF"/>
    <w:rsid w:val="005444A4"/>
    <w:rsid w:val="00545859"/>
    <w:rsid w:val="00546716"/>
    <w:rsid w:val="0054787C"/>
    <w:rsid w:val="005504AB"/>
    <w:rsid w:val="00551BEC"/>
    <w:rsid w:val="00551E98"/>
    <w:rsid w:val="00553A1D"/>
    <w:rsid w:val="00553A32"/>
    <w:rsid w:val="00553BCE"/>
    <w:rsid w:val="00554AC3"/>
    <w:rsid w:val="005550C1"/>
    <w:rsid w:val="0055575B"/>
    <w:rsid w:val="00556B5C"/>
    <w:rsid w:val="00556C73"/>
    <w:rsid w:val="00557695"/>
    <w:rsid w:val="00560B18"/>
    <w:rsid w:val="00560E35"/>
    <w:rsid w:val="0056109F"/>
    <w:rsid w:val="005622D8"/>
    <w:rsid w:val="005626A8"/>
    <w:rsid w:val="00562EB5"/>
    <w:rsid w:val="00563BB0"/>
    <w:rsid w:val="00564752"/>
    <w:rsid w:val="005647C0"/>
    <w:rsid w:val="00565A8F"/>
    <w:rsid w:val="00565ACE"/>
    <w:rsid w:val="00565B8C"/>
    <w:rsid w:val="0056644E"/>
    <w:rsid w:val="0056683C"/>
    <w:rsid w:val="005678DB"/>
    <w:rsid w:val="0057195D"/>
    <w:rsid w:val="00572C94"/>
    <w:rsid w:val="0057345D"/>
    <w:rsid w:val="0057369E"/>
    <w:rsid w:val="00573D0B"/>
    <w:rsid w:val="005742B7"/>
    <w:rsid w:val="005745B5"/>
    <w:rsid w:val="00574B78"/>
    <w:rsid w:val="005752A9"/>
    <w:rsid w:val="00575920"/>
    <w:rsid w:val="005759CE"/>
    <w:rsid w:val="00575BEF"/>
    <w:rsid w:val="005766A2"/>
    <w:rsid w:val="005769EF"/>
    <w:rsid w:val="00576C32"/>
    <w:rsid w:val="0057723E"/>
    <w:rsid w:val="005776B1"/>
    <w:rsid w:val="00577971"/>
    <w:rsid w:val="00580200"/>
    <w:rsid w:val="005802EC"/>
    <w:rsid w:val="00581F87"/>
    <w:rsid w:val="005820FC"/>
    <w:rsid w:val="00582885"/>
    <w:rsid w:val="00582E62"/>
    <w:rsid w:val="0058549D"/>
    <w:rsid w:val="005855C1"/>
    <w:rsid w:val="0058634E"/>
    <w:rsid w:val="005866C0"/>
    <w:rsid w:val="00586B77"/>
    <w:rsid w:val="00587CC6"/>
    <w:rsid w:val="0059011D"/>
    <w:rsid w:val="0059149E"/>
    <w:rsid w:val="005925C2"/>
    <w:rsid w:val="0059341C"/>
    <w:rsid w:val="00593FF8"/>
    <w:rsid w:val="00595C62"/>
    <w:rsid w:val="005960D4"/>
    <w:rsid w:val="00596DA7"/>
    <w:rsid w:val="00597AFD"/>
    <w:rsid w:val="00597B59"/>
    <w:rsid w:val="005A0181"/>
    <w:rsid w:val="005A0850"/>
    <w:rsid w:val="005A0A9D"/>
    <w:rsid w:val="005A11AF"/>
    <w:rsid w:val="005A11F2"/>
    <w:rsid w:val="005A12E3"/>
    <w:rsid w:val="005A16C3"/>
    <w:rsid w:val="005A1F39"/>
    <w:rsid w:val="005A28E3"/>
    <w:rsid w:val="005A2DAE"/>
    <w:rsid w:val="005A2DDE"/>
    <w:rsid w:val="005A420F"/>
    <w:rsid w:val="005A43AF"/>
    <w:rsid w:val="005A43EA"/>
    <w:rsid w:val="005A473E"/>
    <w:rsid w:val="005A4BAC"/>
    <w:rsid w:val="005A5D95"/>
    <w:rsid w:val="005A6519"/>
    <w:rsid w:val="005B0493"/>
    <w:rsid w:val="005B0920"/>
    <w:rsid w:val="005B0E47"/>
    <w:rsid w:val="005B141A"/>
    <w:rsid w:val="005B1897"/>
    <w:rsid w:val="005B1CF3"/>
    <w:rsid w:val="005B2B47"/>
    <w:rsid w:val="005B3549"/>
    <w:rsid w:val="005B3CA7"/>
    <w:rsid w:val="005B4C4F"/>
    <w:rsid w:val="005B5B9F"/>
    <w:rsid w:val="005B6728"/>
    <w:rsid w:val="005B786D"/>
    <w:rsid w:val="005B7C16"/>
    <w:rsid w:val="005C08DA"/>
    <w:rsid w:val="005C0BA4"/>
    <w:rsid w:val="005C3732"/>
    <w:rsid w:val="005C3946"/>
    <w:rsid w:val="005C5BE5"/>
    <w:rsid w:val="005C5BFD"/>
    <w:rsid w:val="005C5E94"/>
    <w:rsid w:val="005C6C0E"/>
    <w:rsid w:val="005C7122"/>
    <w:rsid w:val="005C76F3"/>
    <w:rsid w:val="005C7A46"/>
    <w:rsid w:val="005C7E59"/>
    <w:rsid w:val="005C7EFE"/>
    <w:rsid w:val="005D059E"/>
    <w:rsid w:val="005D07E4"/>
    <w:rsid w:val="005D0CD3"/>
    <w:rsid w:val="005D179F"/>
    <w:rsid w:val="005D265B"/>
    <w:rsid w:val="005D3EDE"/>
    <w:rsid w:val="005D4134"/>
    <w:rsid w:val="005D4191"/>
    <w:rsid w:val="005D41D3"/>
    <w:rsid w:val="005D4213"/>
    <w:rsid w:val="005D4A80"/>
    <w:rsid w:val="005D58DA"/>
    <w:rsid w:val="005D59BB"/>
    <w:rsid w:val="005E0D60"/>
    <w:rsid w:val="005E1114"/>
    <w:rsid w:val="005E122B"/>
    <w:rsid w:val="005E14E2"/>
    <w:rsid w:val="005E1AD4"/>
    <w:rsid w:val="005E1E0A"/>
    <w:rsid w:val="005E2583"/>
    <w:rsid w:val="005E2E97"/>
    <w:rsid w:val="005E3DE3"/>
    <w:rsid w:val="005E5C14"/>
    <w:rsid w:val="005E7293"/>
    <w:rsid w:val="005E74D5"/>
    <w:rsid w:val="005E7523"/>
    <w:rsid w:val="005F101A"/>
    <w:rsid w:val="005F1825"/>
    <w:rsid w:val="005F2750"/>
    <w:rsid w:val="005F28CE"/>
    <w:rsid w:val="005F2922"/>
    <w:rsid w:val="005F33C4"/>
    <w:rsid w:val="005F36C7"/>
    <w:rsid w:val="005F37A1"/>
    <w:rsid w:val="005F3C66"/>
    <w:rsid w:val="005F4142"/>
    <w:rsid w:val="005F5304"/>
    <w:rsid w:val="005F5A6C"/>
    <w:rsid w:val="005F5EBE"/>
    <w:rsid w:val="005F6B3E"/>
    <w:rsid w:val="005F7021"/>
    <w:rsid w:val="005F7B83"/>
    <w:rsid w:val="006003EF"/>
    <w:rsid w:val="00600B69"/>
    <w:rsid w:val="00600DA4"/>
    <w:rsid w:val="00601998"/>
    <w:rsid w:val="00601EEB"/>
    <w:rsid w:val="006032DB"/>
    <w:rsid w:val="0060395F"/>
    <w:rsid w:val="00604C03"/>
    <w:rsid w:val="00605069"/>
    <w:rsid w:val="00606AA7"/>
    <w:rsid w:val="006071E1"/>
    <w:rsid w:val="00607F8E"/>
    <w:rsid w:val="006104B2"/>
    <w:rsid w:val="00611781"/>
    <w:rsid w:val="006117A5"/>
    <w:rsid w:val="00612399"/>
    <w:rsid w:val="0061256E"/>
    <w:rsid w:val="00612A36"/>
    <w:rsid w:val="00612CFC"/>
    <w:rsid w:val="00613B5A"/>
    <w:rsid w:val="006154B1"/>
    <w:rsid w:val="00615A97"/>
    <w:rsid w:val="00615BCF"/>
    <w:rsid w:val="0061708E"/>
    <w:rsid w:val="00617A8C"/>
    <w:rsid w:val="00617C3A"/>
    <w:rsid w:val="0062029C"/>
    <w:rsid w:val="0062042E"/>
    <w:rsid w:val="00620727"/>
    <w:rsid w:val="006216F5"/>
    <w:rsid w:val="0062193E"/>
    <w:rsid w:val="0062202B"/>
    <w:rsid w:val="00622333"/>
    <w:rsid w:val="00622AD2"/>
    <w:rsid w:val="00623FD5"/>
    <w:rsid w:val="00624076"/>
    <w:rsid w:val="006244B4"/>
    <w:rsid w:val="00625CFD"/>
    <w:rsid w:val="006263F4"/>
    <w:rsid w:val="0062690C"/>
    <w:rsid w:val="00627C18"/>
    <w:rsid w:val="00630376"/>
    <w:rsid w:val="00630622"/>
    <w:rsid w:val="00630708"/>
    <w:rsid w:val="00630BFA"/>
    <w:rsid w:val="00630FCE"/>
    <w:rsid w:val="00631356"/>
    <w:rsid w:val="00631D2A"/>
    <w:rsid w:val="00632718"/>
    <w:rsid w:val="00632BD2"/>
    <w:rsid w:val="00632F1A"/>
    <w:rsid w:val="006340D0"/>
    <w:rsid w:val="0063418F"/>
    <w:rsid w:val="00634C5C"/>
    <w:rsid w:val="00635238"/>
    <w:rsid w:val="006364BF"/>
    <w:rsid w:val="006366C7"/>
    <w:rsid w:val="00636C48"/>
    <w:rsid w:val="00636EFE"/>
    <w:rsid w:val="00640713"/>
    <w:rsid w:val="00640830"/>
    <w:rsid w:val="00640CEE"/>
    <w:rsid w:val="0064127E"/>
    <w:rsid w:val="006417AE"/>
    <w:rsid w:val="006425D5"/>
    <w:rsid w:val="00642831"/>
    <w:rsid w:val="006437A4"/>
    <w:rsid w:val="00643B73"/>
    <w:rsid w:val="00644A8C"/>
    <w:rsid w:val="006451AD"/>
    <w:rsid w:val="00645234"/>
    <w:rsid w:val="00645C02"/>
    <w:rsid w:val="006463A0"/>
    <w:rsid w:val="006504D1"/>
    <w:rsid w:val="006509E3"/>
    <w:rsid w:val="00650A1B"/>
    <w:rsid w:val="00650A6B"/>
    <w:rsid w:val="00650BB8"/>
    <w:rsid w:val="006511C7"/>
    <w:rsid w:val="00651833"/>
    <w:rsid w:val="00651EE3"/>
    <w:rsid w:val="00653796"/>
    <w:rsid w:val="00654736"/>
    <w:rsid w:val="00654D13"/>
    <w:rsid w:val="00654EFC"/>
    <w:rsid w:val="0065544C"/>
    <w:rsid w:val="006560D8"/>
    <w:rsid w:val="00656DA2"/>
    <w:rsid w:val="00657DF0"/>
    <w:rsid w:val="0066069B"/>
    <w:rsid w:val="006607A2"/>
    <w:rsid w:val="00660B93"/>
    <w:rsid w:val="00661170"/>
    <w:rsid w:val="006614A6"/>
    <w:rsid w:val="006620F1"/>
    <w:rsid w:val="00662B3E"/>
    <w:rsid w:val="006631AF"/>
    <w:rsid w:val="006637D9"/>
    <w:rsid w:val="006645E4"/>
    <w:rsid w:val="00665543"/>
    <w:rsid w:val="00666485"/>
    <w:rsid w:val="00670131"/>
    <w:rsid w:val="00670482"/>
    <w:rsid w:val="00670825"/>
    <w:rsid w:val="00671100"/>
    <w:rsid w:val="0067178C"/>
    <w:rsid w:val="00673BDD"/>
    <w:rsid w:val="006741EB"/>
    <w:rsid w:val="006742C7"/>
    <w:rsid w:val="00675273"/>
    <w:rsid w:val="006752E4"/>
    <w:rsid w:val="006757B7"/>
    <w:rsid w:val="00675A81"/>
    <w:rsid w:val="0067685D"/>
    <w:rsid w:val="006769B4"/>
    <w:rsid w:val="006803F0"/>
    <w:rsid w:val="00682B5B"/>
    <w:rsid w:val="0068308E"/>
    <w:rsid w:val="006832CA"/>
    <w:rsid w:val="006841AE"/>
    <w:rsid w:val="00684912"/>
    <w:rsid w:val="0068514E"/>
    <w:rsid w:val="00686671"/>
    <w:rsid w:val="006866CD"/>
    <w:rsid w:val="00686D93"/>
    <w:rsid w:val="006875CF"/>
    <w:rsid w:val="00687A7A"/>
    <w:rsid w:val="00687D37"/>
    <w:rsid w:val="00691343"/>
    <w:rsid w:val="0069152A"/>
    <w:rsid w:val="006936F8"/>
    <w:rsid w:val="00693A54"/>
    <w:rsid w:val="00693AF4"/>
    <w:rsid w:val="00693B27"/>
    <w:rsid w:val="00694524"/>
    <w:rsid w:val="00694B91"/>
    <w:rsid w:val="00694D10"/>
    <w:rsid w:val="0069520A"/>
    <w:rsid w:val="00695505"/>
    <w:rsid w:val="0069553F"/>
    <w:rsid w:val="006955C7"/>
    <w:rsid w:val="00696C90"/>
    <w:rsid w:val="006975FA"/>
    <w:rsid w:val="00697828"/>
    <w:rsid w:val="00697D58"/>
    <w:rsid w:val="006A045E"/>
    <w:rsid w:val="006A117F"/>
    <w:rsid w:val="006A1D64"/>
    <w:rsid w:val="006A26B7"/>
    <w:rsid w:val="006A2D9A"/>
    <w:rsid w:val="006A3928"/>
    <w:rsid w:val="006A4083"/>
    <w:rsid w:val="006A4583"/>
    <w:rsid w:val="006A4CA5"/>
    <w:rsid w:val="006A5BF1"/>
    <w:rsid w:val="006A6107"/>
    <w:rsid w:val="006A6962"/>
    <w:rsid w:val="006A70CB"/>
    <w:rsid w:val="006A7359"/>
    <w:rsid w:val="006A73CB"/>
    <w:rsid w:val="006B06DB"/>
    <w:rsid w:val="006B06E3"/>
    <w:rsid w:val="006B0BF0"/>
    <w:rsid w:val="006B101B"/>
    <w:rsid w:val="006B1812"/>
    <w:rsid w:val="006B19A3"/>
    <w:rsid w:val="006B2E37"/>
    <w:rsid w:val="006B2E76"/>
    <w:rsid w:val="006B471F"/>
    <w:rsid w:val="006B5970"/>
    <w:rsid w:val="006B5F43"/>
    <w:rsid w:val="006B65CA"/>
    <w:rsid w:val="006B741A"/>
    <w:rsid w:val="006B75B4"/>
    <w:rsid w:val="006B7A01"/>
    <w:rsid w:val="006B7FAE"/>
    <w:rsid w:val="006C0125"/>
    <w:rsid w:val="006C0757"/>
    <w:rsid w:val="006C07C1"/>
    <w:rsid w:val="006C11FB"/>
    <w:rsid w:val="006C2788"/>
    <w:rsid w:val="006C2826"/>
    <w:rsid w:val="006C2964"/>
    <w:rsid w:val="006C2C6F"/>
    <w:rsid w:val="006C2FEA"/>
    <w:rsid w:val="006C3A81"/>
    <w:rsid w:val="006C437A"/>
    <w:rsid w:val="006C4B40"/>
    <w:rsid w:val="006C5313"/>
    <w:rsid w:val="006C694B"/>
    <w:rsid w:val="006C7DA1"/>
    <w:rsid w:val="006D03B1"/>
    <w:rsid w:val="006D14C4"/>
    <w:rsid w:val="006D1A7C"/>
    <w:rsid w:val="006D21BD"/>
    <w:rsid w:val="006D3EAB"/>
    <w:rsid w:val="006D4930"/>
    <w:rsid w:val="006D4B5B"/>
    <w:rsid w:val="006D52C9"/>
    <w:rsid w:val="006D5389"/>
    <w:rsid w:val="006D5557"/>
    <w:rsid w:val="006D65E9"/>
    <w:rsid w:val="006D6B86"/>
    <w:rsid w:val="006D742B"/>
    <w:rsid w:val="006D789E"/>
    <w:rsid w:val="006E1072"/>
    <w:rsid w:val="006E1453"/>
    <w:rsid w:val="006E1638"/>
    <w:rsid w:val="006E3608"/>
    <w:rsid w:val="006E3903"/>
    <w:rsid w:val="006E3F51"/>
    <w:rsid w:val="006E5323"/>
    <w:rsid w:val="006E5F61"/>
    <w:rsid w:val="006E6BD8"/>
    <w:rsid w:val="006E71EE"/>
    <w:rsid w:val="006E7988"/>
    <w:rsid w:val="006E79D6"/>
    <w:rsid w:val="006E7F8D"/>
    <w:rsid w:val="006F0FEF"/>
    <w:rsid w:val="006F1621"/>
    <w:rsid w:val="006F2A0B"/>
    <w:rsid w:val="006F3258"/>
    <w:rsid w:val="006F4293"/>
    <w:rsid w:val="006F4CA4"/>
    <w:rsid w:val="006F4E46"/>
    <w:rsid w:val="006F5918"/>
    <w:rsid w:val="006F6B4F"/>
    <w:rsid w:val="006F711E"/>
    <w:rsid w:val="006F73D9"/>
    <w:rsid w:val="006F7B00"/>
    <w:rsid w:val="006F7E51"/>
    <w:rsid w:val="00700978"/>
    <w:rsid w:val="007012D2"/>
    <w:rsid w:val="00701844"/>
    <w:rsid w:val="00701EA2"/>
    <w:rsid w:val="007026DC"/>
    <w:rsid w:val="00703016"/>
    <w:rsid w:val="00703650"/>
    <w:rsid w:val="00704E73"/>
    <w:rsid w:val="00704F3A"/>
    <w:rsid w:val="00705206"/>
    <w:rsid w:val="00705840"/>
    <w:rsid w:val="00706198"/>
    <w:rsid w:val="00706361"/>
    <w:rsid w:val="007075AE"/>
    <w:rsid w:val="00707D0E"/>
    <w:rsid w:val="00707DC9"/>
    <w:rsid w:val="00710444"/>
    <w:rsid w:val="007105A5"/>
    <w:rsid w:val="007114A6"/>
    <w:rsid w:val="007117D4"/>
    <w:rsid w:val="00712CF6"/>
    <w:rsid w:val="00712D8F"/>
    <w:rsid w:val="0071380D"/>
    <w:rsid w:val="00714159"/>
    <w:rsid w:val="007145A3"/>
    <w:rsid w:val="0071472A"/>
    <w:rsid w:val="007147B5"/>
    <w:rsid w:val="007150FD"/>
    <w:rsid w:val="00715ECD"/>
    <w:rsid w:val="0071649A"/>
    <w:rsid w:val="007165A1"/>
    <w:rsid w:val="007165EA"/>
    <w:rsid w:val="00717CB1"/>
    <w:rsid w:val="0072003D"/>
    <w:rsid w:val="007208C6"/>
    <w:rsid w:val="007213E4"/>
    <w:rsid w:val="0072151B"/>
    <w:rsid w:val="0072166D"/>
    <w:rsid w:val="00721B21"/>
    <w:rsid w:val="00722130"/>
    <w:rsid w:val="0072214F"/>
    <w:rsid w:val="00722C4C"/>
    <w:rsid w:val="00723667"/>
    <w:rsid w:val="00725230"/>
    <w:rsid w:val="00725634"/>
    <w:rsid w:val="00727937"/>
    <w:rsid w:val="00730337"/>
    <w:rsid w:val="00732AC7"/>
    <w:rsid w:val="00733976"/>
    <w:rsid w:val="0073424E"/>
    <w:rsid w:val="00734FF7"/>
    <w:rsid w:val="00735096"/>
    <w:rsid w:val="0073604B"/>
    <w:rsid w:val="00736D40"/>
    <w:rsid w:val="00737478"/>
    <w:rsid w:val="00737CF3"/>
    <w:rsid w:val="00740121"/>
    <w:rsid w:val="007404B2"/>
    <w:rsid w:val="007405B4"/>
    <w:rsid w:val="00740A4B"/>
    <w:rsid w:val="00742851"/>
    <w:rsid w:val="007428E8"/>
    <w:rsid w:val="0074308E"/>
    <w:rsid w:val="00743F5C"/>
    <w:rsid w:val="00743F95"/>
    <w:rsid w:val="00744671"/>
    <w:rsid w:val="00744CEC"/>
    <w:rsid w:val="00745DA9"/>
    <w:rsid w:val="00745E73"/>
    <w:rsid w:val="007464DB"/>
    <w:rsid w:val="0074679B"/>
    <w:rsid w:val="00746892"/>
    <w:rsid w:val="007474D1"/>
    <w:rsid w:val="007479DB"/>
    <w:rsid w:val="007507D8"/>
    <w:rsid w:val="007511D5"/>
    <w:rsid w:val="00751388"/>
    <w:rsid w:val="00751904"/>
    <w:rsid w:val="00752278"/>
    <w:rsid w:val="0075265F"/>
    <w:rsid w:val="00753D1F"/>
    <w:rsid w:val="00754A25"/>
    <w:rsid w:val="00754F70"/>
    <w:rsid w:val="0075524E"/>
    <w:rsid w:val="00755603"/>
    <w:rsid w:val="007559C4"/>
    <w:rsid w:val="007574FF"/>
    <w:rsid w:val="00757E4A"/>
    <w:rsid w:val="0076016F"/>
    <w:rsid w:val="0076262A"/>
    <w:rsid w:val="00762AEC"/>
    <w:rsid w:val="00762E69"/>
    <w:rsid w:val="00763083"/>
    <w:rsid w:val="00763453"/>
    <w:rsid w:val="0076366D"/>
    <w:rsid w:val="00764F07"/>
    <w:rsid w:val="00765A61"/>
    <w:rsid w:val="00766A88"/>
    <w:rsid w:val="007670DF"/>
    <w:rsid w:val="007677DD"/>
    <w:rsid w:val="00767F1E"/>
    <w:rsid w:val="00770E05"/>
    <w:rsid w:val="00771829"/>
    <w:rsid w:val="00771CC5"/>
    <w:rsid w:val="00771E38"/>
    <w:rsid w:val="007722FD"/>
    <w:rsid w:val="00773CF6"/>
    <w:rsid w:val="007742A4"/>
    <w:rsid w:val="007747BF"/>
    <w:rsid w:val="00774B7D"/>
    <w:rsid w:val="007751BA"/>
    <w:rsid w:val="00775E6C"/>
    <w:rsid w:val="00776B3C"/>
    <w:rsid w:val="00776F42"/>
    <w:rsid w:val="00777787"/>
    <w:rsid w:val="00780532"/>
    <w:rsid w:val="00783176"/>
    <w:rsid w:val="0078508C"/>
    <w:rsid w:val="00785CE4"/>
    <w:rsid w:val="00785EE2"/>
    <w:rsid w:val="00786D51"/>
    <w:rsid w:val="00786F6E"/>
    <w:rsid w:val="0078773A"/>
    <w:rsid w:val="007902C3"/>
    <w:rsid w:val="007904F2"/>
    <w:rsid w:val="00790ABA"/>
    <w:rsid w:val="007919F0"/>
    <w:rsid w:val="007920B1"/>
    <w:rsid w:val="007922EA"/>
    <w:rsid w:val="00792D33"/>
    <w:rsid w:val="00794352"/>
    <w:rsid w:val="00794583"/>
    <w:rsid w:val="00794F30"/>
    <w:rsid w:val="007951AD"/>
    <w:rsid w:val="007958B7"/>
    <w:rsid w:val="00795A31"/>
    <w:rsid w:val="00796096"/>
    <w:rsid w:val="0079665B"/>
    <w:rsid w:val="00796C81"/>
    <w:rsid w:val="00796EB1"/>
    <w:rsid w:val="00797330"/>
    <w:rsid w:val="00797421"/>
    <w:rsid w:val="00797C8D"/>
    <w:rsid w:val="00797DA6"/>
    <w:rsid w:val="007A2136"/>
    <w:rsid w:val="007A21B7"/>
    <w:rsid w:val="007A2372"/>
    <w:rsid w:val="007A34CD"/>
    <w:rsid w:val="007A37DD"/>
    <w:rsid w:val="007A3EDB"/>
    <w:rsid w:val="007A4243"/>
    <w:rsid w:val="007A4E4D"/>
    <w:rsid w:val="007A4EB7"/>
    <w:rsid w:val="007A4F21"/>
    <w:rsid w:val="007A571A"/>
    <w:rsid w:val="007A5C79"/>
    <w:rsid w:val="007A5E86"/>
    <w:rsid w:val="007A6139"/>
    <w:rsid w:val="007A65ED"/>
    <w:rsid w:val="007A73A0"/>
    <w:rsid w:val="007A7F21"/>
    <w:rsid w:val="007B1F6F"/>
    <w:rsid w:val="007B20B2"/>
    <w:rsid w:val="007B2E9B"/>
    <w:rsid w:val="007B41B2"/>
    <w:rsid w:val="007B50BF"/>
    <w:rsid w:val="007B5219"/>
    <w:rsid w:val="007B63E4"/>
    <w:rsid w:val="007C142C"/>
    <w:rsid w:val="007C16DA"/>
    <w:rsid w:val="007C3794"/>
    <w:rsid w:val="007C38B0"/>
    <w:rsid w:val="007C3B32"/>
    <w:rsid w:val="007C3C6D"/>
    <w:rsid w:val="007C5AF8"/>
    <w:rsid w:val="007C64B6"/>
    <w:rsid w:val="007C6911"/>
    <w:rsid w:val="007C6E6D"/>
    <w:rsid w:val="007C759E"/>
    <w:rsid w:val="007C7BA6"/>
    <w:rsid w:val="007C7D6F"/>
    <w:rsid w:val="007D0986"/>
    <w:rsid w:val="007D12E8"/>
    <w:rsid w:val="007D1850"/>
    <w:rsid w:val="007D27B3"/>
    <w:rsid w:val="007D3941"/>
    <w:rsid w:val="007D39C9"/>
    <w:rsid w:val="007D3DC7"/>
    <w:rsid w:val="007D466B"/>
    <w:rsid w:val="007D4BD4"/>
    <w:rsid w:val="007D5B2F"/>
    <w:rsid w:val="007D5F0C"/>
    <w:rsid w:val="007D5F41"/>
    <w:rsid w:val="007D77D9"/>
    <w:rsid w:val="007D7BE8"/>
    <w:rsid w:val="007E2A23"/>
    <w:rsid w:val="007E3054"/>
    <w:rsid w:val="007E4758"/>
    <w:rsid w:val="007E4ACD"/>
    <w:rsid w:val="007E4DB6"/>
    <w:rsid w:val="007E6129"/>
    <w:rsid w:val="007E67D5"/>
    <w:rsid w:val="007E75BB"/>
    <w:rsid w:val="007E7BB3"/>
    <w:rsid w:val="007E7BDE"/>
    <w:rsid w:val="007F048F"/>
    <w:rsid w:val="007F159C"/>
    <w:rsid w:val="007F2C07"/>
    <w:rsid w:val="007F3E39"/>
    <w:rsid w:val="007F4CA3"/>
    <w:rsid w:val="007F5592"/>
    <w:rsid w:val="008005AA"/>
    <w:rsid w:val="00800F60"/>
    <w:rsid w:val="00802B94"/>
    <w:rsid w:val="00802BB2"/>
    <w:rsid w:val="008033CF"/>
    <w:rsid w:val="008041D9"/>
    <w:rsid w:val="008048B6"/>
    <w:rsid w:val="00804D2C"/>
    <w:rsid w:val="0080524F"/>
    <w:rsid w:val="00805568"/>
    <w:rsid w:val="008060EB"/>
    <w:rsid w:val="00807231"/>
    <w:rsid w:val="008077D3"/>
    <w:rsid w:val="00810857"/>
    <w:rsid w:val="00811129"/>
    <w:rsid w:val="0081147D"/>
    <w:rsid w:val="00811C76"/>
    <w:rsid w:val="00813083"/>
    <w:rsid w:val="0081346A"/>
    <w:rsid w:val="00813EBE"/>
    <w:rsid w:val="00815650"/>
    <w:rsid w:val="00815853"/>
    <w:rsid w:val="0081697D"/>
    <w:rsid w:val="00816C8D"/>
    <w:rsid w:val="008173F3"/>
    <w:rsid w:val="00821DB5"/>
    <w:rsid w:val="00824E8C"/>
    <w:rsid w:val="00825405"/>
    <w:rsid w:val="0082544D"/>
    <w:rsid w:val="00825944"/>
    <w:rsid w:val="00827C20"/>
    <w:rsid w:val="0083062F"/>
    <w:rsid w:val="00830EEE"/>
    <w:rsid w:val="00831BEA"/>
    <w:rsid w:val="008329E9"/>
    <w:rsid w:val="0083339D"/>
    <w:rsid w:val="00833AC9"/>
    <w:rsid w:val="0083428A"/>
    <w:rsid w:val="00834309"/>
    <w:rsid w:val="00834AA9"/>
    <w:rsid w:val="00834F2E"/>
    <w:rsid w:val="00834FB2"/>
    <w:rsid w:val="00836092"/>
    <w:rsid w:val="008376AC"/>
    <w:rsid w:val="0084006F"/>
    <w:rsid w:val="00840BF9"/>
    <w:rsid w:val="00842D0A"/>
    <w:rsid w:val="0084381E"/>
    <w:rsid w:val="00844669"/>
    <w:rsid w:val="00845380"/>
    <w:rsid w:val="008460F8"/>
    <w:rsid w:val="00846F8C"/>
    <w:rsid w:val="00847229"/>
    <w:rsid w:val="008508CE"/>
    <w:rsid w:val="008514F0"/>
    <w:rsid w:val="00851C52"/>
    <w:rsid w:val="008536B1"/>
    <w:rsid w:val="00854571"/>
    <w:rsid w:val="00854593"/>
    <w:rsid w:val="008557BA"/>
    <w:rsid w:val="00855B1C"/>
    <w:rsid w:val="00855DBF"/>
    <w:rsid w:val="00856DDD"/>
    <w:rsid w:val="00856E54"/>
    <w:rsid w:val="00856FA8"/>
    <w:rsid w:val="008575AD"/>
    <w:rsid w:val="00857629"/>
    <w:rsid w:val="00857C20"/>
    <w:rsid w:val="00857D1F"/>
    <w:rsid w:val="00857E46"/>
    <w:rsid w:val="00861301"/>
    <w:rsid w:val="008614E0"/>
    <w:rsid w:val="00861A1E"/>
    <w:rsid w:val="00862134"/>
    <w:rsid w:val="008628AA"/>
    <w:rsid w:val="00863F53"/>
    <w:rsid w:val="008643B1"/>
    <w:rsid w:val="00864890"/>
    <w:rsid w:val="00864AA8"/>
    <w:rsid w:val="00865AD7"/>
    <w:rsid w:val="008669EF"/>
    <w:rsid w:val="00866F61"/>
    <w:rsid w:val="008671CB"/>
    <w:rsid w:val="00867D7D"/>
    <w:rsid w:val="008700F6"/>
    <w:rsid w:val="008735FA"/>
    <w:rsid w:val="00873862"/>
    <w:rsid w:val="008761F4"/>
    <w:rsid w:val="00876491"/>
    <w:rsid w:val="00876F7B"/>
    <w:rsid w:val="008773A5"/>
    <w:rsid w:val="00877E96"/>
    <w:rsid w:val="0088075E"/>
    <w:rsid w:val="00880C58"/>
    <w:rsid w:val="0088181A"/>
    <w:rsid w:val="00881CBA"/>
    <w:rsid w:val="00881EA1"/>
    <w:rsid w:val="00882C80"/>
    <w:rsid w:val="008835D4"/>
    <w:rsid w:val="00883BE3"/>
    <w:rsid w:val="00883F20"/>
    <w:rsid w:val="00885649"/>
    <w:rsid w:val="00885E1A"/>
    <w:rsid w:val="008866CA"/>
    <w:rsid w:val="008879EF"/>
    <w:rsid w:val="008901A6"/>
    <w:rsid w:val="00890BE9"/>
    <w:rsid w:val="00890E96"/>
    <w:rsid w:val="00890F10"/>
    <w:rsid w:val="00891C1B"/>
    <w:rsid w:val="00891C88"/>
    <w:rsid w:val="00892D72"/>
    <w:rsid w:val="00892ECF"/>
    <w:rsid w:val="00893138"/>
    <w:rsid w:val="00893AC5"/>
    <w:rsid w:val="00894081"/>
    <w:rsid w:val="008947DD"/>
    <w:rsid w:val="008955F8"/>
    <w:rsid w:val="00895851"/>
    <w:rsid w:val="00895B10"/>
    <w:rsid w:val="00896365"/>
    <w:rsid w:val="008965D1"/>
    <w:rsid w:val="00896A67"/>
    <w:rsid w:val="008973A9"/>
    <w:rsid w:val="00897906"/>
    <w:rsid w:val="00897BCC"/>
    <w:rsid w:val="00897F1D"/>
    <w:rsid w:val="008A066E"/>
    <w:rsid w:val="008A248F"/>
    <w:rsid w:val="008A302F"/>
    <w:rsid w:val="008A344A"/>
    <w:rsid w:val="008A4CF9"/>
    <w:rsid w:val="008A554E"/>
    <w:rsid w:val="008A5F59"/>
    <w:rsid w:val="008A698F"/>
    <w:rsid w:val="008B0495"/>
    <w:rsid w:val="008B0670"/>
    <w:rsid w:val="008B07C3"/>
    <w:rsid w:val="008B0813"/>
    <w:rsid w:val="008B13B0"/>
    <w:rsid w:val="008B2389"/>
    <w:rsid w:val="008B27A2"/>
    <w:rsid w:val="008B35DC"/>
    <w:rsid w:val="008B401D"/>
    <w:rsid w:val="008B4E50"/>
    <w:rsid w:val="008B554E"/>
    <w:rsid w:val="008B77DA"/>
    <w:rsid w:val="008C06D5"/>
    <w:rsid w:val="008C0DF3"/>
    <w:rsid w:val="008C1265"/>
    <w:rsid w:val="008C35D2"/>
    <w:rsid w:val="008C3E9D"/>
    <w:rsid w:val="008C43E2"/>
    <w:rsid w:val="008C4B7B"/>
    <w:rsid w:val="008C4D55"/>
    <w:rsid w:val="008C5379"/>
    <w:rsid w:val="008C5959"/>
    <w:rsid w:val="008C6298"/>
    <w:rsid w:val="008C6C0D"/>
    <w:rsid w:val="008C733E"/>
    <w:rsid w:val="008D394F"/>
    <w:rsid w:val="008D3A9C"/>
    <w:rsid w:val="008D3EFF"/>
    <w:rsid w:val="008D4D79"/>
    <w:rsid w:val="008D4D9A"/>
    <w:rsid w:val="008D4E7F"/>
    <w:rsid w:val="008D5462"/>
    <w:rsid w:val="008D761A"/>
    <w:rsid w:val="008D7D8A"/>
    <w:rsid w:val="008E036D"/>
    <w:rsid w:val="008E0B42"/>
    <w:rsid w:val="008E0D01"/>
    <w:rsid w:val="008E1F1A"/>
    <w:rsid w:val="008E3360"/>
    <w:rsid w:val="008E3FA0"/>
    <w:rsid w:val="008E5AFF"/>
    <w:rsid w:val="008E6508"/>
    <w:rsid w:val="008E695B"/>
    <w:rsid w:val="008E6A7E"/>
    <w:rsid w:val="008E7F07"/>
    <w:rsid w:val="008F00C6"/>
    <w:rsid w:val="008F078E"/>
    <w:rsid w:val="008F0893"/>
    <w:rsid w:val="008F0BB0"/>
    <w:rsid w:val="008F0EE1"/>
    <w:rsid w:val="008F0F97"/>
    <w:rsid w:val="008F143D"/>
    <w:rsid w:val="008F29EE"/>
    <w:rsid w:val="008F3519"/>
    <w:rsid w:val="008F4857"/>
    <w:rsid w:val="008F4D0E"/>
    <w:rsid w:val="008F5FC1"/>
    <w:rsid w:val="00900DEA"/>
    <w:rsid w:val="009018E0"/>
    <w:rsid w:val="00901A6E"/>
    <w:rsid w:val="00901EDF"/>
    <w:rsid w:val="009028BE"/>
    <w:rsid w:val="0090378B"/>
    <w:rsid w:val="00903813"/>
    <w:rsid w:val="00904F80"/>
    <w:rsid w:val="0090511C"/>
    <w:rsid w:val="009051B8"/>
    <w:rsid w:val="00905730"/>
    <w:rsid w:val="00905B52"/>
    <w:rsid w:val="00906A4C"/>
    <w:rsid w:val="00911359"/>
    <w:rsid w:val="00911A88"/>
    <w:rsid w:val="00915957"/>
    <w:rsid w:val="00915A62"/>
    <w:rsid w:val="00916D57"/>
    <w:rsid w:val="0091714C"/>
    <w:rsid w:val="009177DC"/>
    <w:rsid w:val="0092003F"/>
    <w:rsid w:val="0092071C"/>
    <w:rsid w:val="00920818"/>
    <w:rsid w:val="0092085C"/>
    <w:rsid w:val="00920A18"/>
    <w:rsid w:val="009218B8"/>
    <w:rsid w:val="00921D1A"/>
    <w:rsid w:val="0092273B"/>
    <w:rsid w:val="00922982"/>
    <w:rsid w:val="009235F4"/>
    <w:rsid w:val="00924A12"/>
    <w:rsid w:val="00925416"/>
    <w:rsid w:val="00925948"/>
    <w:rsid w:val="00925CB6"/>
    <w:rsid w:val="00925CD2"/>
    <w:rsid w:val="009264F1"/>
    <w:rsid w:val="009265B6"/>
    <w:rsid w:val="00926E5A"/>
    <w:rsid w:val="00930B7E"/>
    <w:rsid w:val="00930D18"/>
    <w:rsid w:val="0093120F"/>
    <w:rsid w:val="00931905"/>
    <w:rsid w:val="009332D4"/>
    <w:rsid w:val="009337EC"/>
    <w:rsid w:val="00933A52"/>
    <w:rsid w:val="00934074"/>
    <w:rsid w:val="00934A6F"/>
    <w:rsid w:val="00934F70"/>
    <w:rsid w:val="00936EBC"/>
    <w:rsid w:val="009372C9"/>
    <w:rsid w:val="0094004D"/>
    <w:rsid w:val="00942402"/>
    <w:rsid w:val="00942550"/>
    <w:rsid w:val="00943DD1"/>
    <w:rsid w:val="009445A5"/>
    <w:rsid w:val="00945B9A"/>
    <w:rsid w:val="009466D4"/>
    <w:rsid w:val="00950401"/>
    <w:rsid w:val="009504EC"/>
    <w:rsid w:val="00950F58"/>
    <w:rsid w:val="00951933"/>
    <w:rsid w:val="00951CB9"/>
    <w:rsid w:val="009529D5"/>
    <w:rsid w:val="00953427"/>
    <w:rsid w:val="0095378D"/>
    <w:rsid w:val="009539D7"/>
    <w:rsid w:val="00953D7C"/>
    <w:rsid w:val="009547DE"/>
    <w:rsid w:val="009547F6"/>
    <w:rsid w:val="00954E11"/>
    <w:rsid w:val="00955BB4"/>
    <w:rsid w:val="00955E4D"/>
    <w:rsid w:val="009565A8"/>
    <w:rsid w:val="00956A38"/>
    <w:rsid w:val="00957BBD"/>
    <w:rsid w:val="00957E55"/>
    <w:rsid w:val="00960974"/>
    <w:rsid w:val="00960A1E"/>
    <w:rsid w:val="00961F4E"/>
    <w:rsid w:val="00962982"/>
    <w:rsid w:val="009629A4"/>
    <w:rsid w:val="00962B1F"/>
    <w:rsid w:val="00962BCD"/>
    <w:rsid w:val="00962DB4"/>
    <w:rsid w:val="009634A0"/>
    <w:rsid w:val="00965ED9"/>
    <w:rsid w:val="0096645C"/>
    <w:rsid w:val="009664D4"/>
    <w:rsid w:val="0096754E"/>
    <w:rsid w:val="009722DF"/>
    <w:rsid w:val="00972C13"/>
    <w:rsid w:val="009735CE"/>
    <w:rsid w:val="00975755"/>
    <w:rsid w:val="00975833"/>
    <w:rsid w:val="00975FA7"/>
    <w:rsid w:val="00976E79"/>
    <w:rsid w:val="0097728A"/>
    <w:rsid w:val="0097789E"/>
    <w:rsid w:val="00977915"/>
    <w:rsid w:val="00977FE4"/>
    <w:rsid w:val="00980256"/>
    <w:rsid w:val="00980DE7"/>
    <w:rsid w:val="00982317"/>
    <w:rsid w:val="00983BE2"/>
    <w:rsid w:val="009845DB"/>
    <w:rsid w:val="00985087"/>
    <w:rsid w:val="00985382"/>
    <w:rsid w:val="00985786"/>
    <w:rsid w:val="009859BF"/>
    <w:rsid w:val="00985C80"/>
    <w:rsid w:val="009868E3"/>
    <w:rsid w:val="00990DD4"/>
    <w:rsid w:val="00991411"/>
    <w:rsid w:val="009919C2"/>
    <w:rsid w:val="00992230"/>
    <w:rsid w:val="00992850"/>
    <w:rsid w:val="00992B1C"/>
    <w:rsid w:val="00993648"/>
    <w:rsid w:val="00994EFD"/>
    <w:rsid w:val="00995C65"/>
    <w:rsid w:val="00996030"/>
    <w:rsid w:val="00996679"/>
    <w:rsid w:val="00996FC3"/>
    <w:rsid w:val="0099723E"/>
    <w:rsid w:val="00997362"/>
    <w:rsid w:val="009A04C4"/>
    <w:rsid w:val="009A0526"/>
    <w:rsid w:val="009A052A"/>
    <w:rsid w:val="009A0A60"/>
    <w:rsid w:val="009A10E7"/>
    <w:rsid w:val="009A24FA"/>
    <w:rsid w:val="009A25DE"/>
    <w:rsid w:val="009A33E6"/>
    <w:rsid w:val="009A3452"/>
    <w:rsid w:val="009A3BA7"/>
    <w:rsid w:val="009A4754"/>
    <w:rsid w:val="009A4902"/>
    <w:rsid w:val="009A5404"/>
    <w:rsid w:val="009A55A2"/>
    <w:rsid w:val="009A5D69"/>
    <w:rsid w:val="009A677F"/>
    <w:rsid w:val="009A6877"/>
    <w:rsid w:val="009A7C84"/>
    <w:rsid w:val="009B0F18"/>
    <w:rsid w:val="009B1C03"/>
    <w:rsid w:val="009B2659"/>
    <w:rsid w:val="009B27FE"/>
    <w:rsid w:val="009B3FFF"/>
    <w:rsid w:val="009B43AC"/>
    <w:rsid w:val="009B481D"/>
    <w:rsid w:val="009B497E"/>
    <w:rsid w:val="009B5457"/>
    <w:rsid w:val="009B55C6"/>
    <w:rsid w:val="009B5DE3"/>
    <w:rsid w:val="009B5E6B"/>
    <w:rsid w:val="009B66B4"/>
    <w:rsid w:val="009B69D9"/>
    <w:rsid w:val="009B71D4"/>
    <w:rsid w:val="009B7485"/>
    <w:rsid w:val="009B7AFE"/>
    <w:rsid w:val="009C057E"/>
    <w:rsid w:val="009C12FF"/>
    <w:rsid w:val="009C1B73"/>
    <w:rsid w:val="009C37A4"/>
    <w:rsid w:val="009C3FD3"/>
    <w:rsid w:val="009C4166"/>
    <w:rsid w:val="009C466C"/>
    <w:rsid w:val="009C4870"/>
    <w:rsid w:val="009C52A8"/>
    <w:rsid w:val="009C5506"/>
    <w:rsid w:val="009C698B"/>
    <w:rsid w:val="009C6B39"/>
    <w:rsid w:val="009C7969"/>
    <w:rsid w:val="009C7CD4"/>
    <w:rsid w:val="009D004F"/>
    <w:rsid w:val="009D0175"/>
    <w:rsid w:val="009D0F23"/>
    <w:rsid w:val="009D0FE2"/>
    <w:rsid w:val="009D137D"/>
    <w:rsid w:val="009D2568"/>
    <w:rsid w:val="009D5130"/>
    <w:rsid w:val="009D5C90"/>
    <w:rsid w:val="009D7331"/>
    <w:rsid w:val="009D7A22"/>
    <w:rsid w:val="009D7E67"/>
    <w:rsid w:val="009D7FFD"/>
    <w:rsid w:val="009E12DC"/>
    <w:rsid w:val="009E3298"/>
    <w:rsid w:val="009E4662"/>
    <w:rsid w:val="009E56AC"/>
    <w:rsid w:val="009E5EA4"/>
    <w:rsid w:val="009E6113"/>
    <w:rsid w:val="009E62CA"/>
    <w:rsid w:val="009E69CB"/>
    <w:rsid w:val="009E7035"/>
    <w:rsid w:val="009F0889"/>
    <w:rsid w:val="009F1FA8"/>
    <w:rsid w:val="009F1FF8"/>
    <w:rsid w:val="009F3881"/>
    <w:rsid w:val="009F3B78"/>
    <w:rsid w:val="009F48D3"/>
    <w:rsid w:val="009F55F3"/>
    <w:rsid w:val="009F5F6D"/>
    <w:rsid w:val="009F5FE0"/>
    <w:rsid w:val="00A016AF"/>
    <w:rsid w:val="00A01F0D"/>
    <w:rsid w:val="00A022E7"/>
    <w:rsid w:val="00A02365"/>
    <w:rsid w:val="00A03881"/>
    <w:rsid w:val="00A03F49"/>
    <w:rsid w:val="00A04976"/>
    <w:rsid w:val="00A04C91"/>
    <w:rsid w:val="00A0541B"/>
    <w:rsid w:val="00A05A31"/>
    <w:rsid w:val="00A05EF8"/>
    <w:rsid w:val="00A062EB"/>
    <w:rsid w:val="00A06CAC"/>
    <w:rsid w:val="00A07DC5"/>
    <w:rsid w:val="00A1000C"/>
    <w:rsid w:val="00A10083"/>
    <w:rsid w:val="00A12B50"/>
    <w:rsid w:val="00A135FA"/>
    <w:rsid w:val="00A139DD"/>
    <w:rsid w:val="00A13AD8"/>
    <w:rsid w:val="00A147FE"/>
    <w:rsid w:val="00A14826"/>
    <w:rsid w:val="00A1512C"/>
    <w:rsid w:val="00A151F3"/>
    <w:rsid w:val="00A1557B"/>
    <w:rsid w:val="00A157DF"/>
    <w:rsid w:val="00A15AAF"/>
    <w:rsid w:val="00A16A2E"/>
    <w:rsid w:val="00A16AC8"/>
    <w:rsid w:val="00A16D6D"/>
    <w:rsid w:val="00A16E3A"/>
    <w:rsid w:val="00A20129"/>
    <w:rsid w:val="00A22E49"/>
    <w:rsid w:val="00A236E7"/>
    <w:rsid w:val="00A238C1"/>
    <w:rsid w:val="00A23E95"/>
    <w:rsid w:val="00A24127"/>
    <w:rsid w:val="00A2451F"/>
    <w:rsid w:val="00A249ED"/>
    <w:rsid w:val="00A25DD6"/>
    <w:rsid w:val="00A25E38"/>
    <w:rsid w:val="00A26350"/>
    <w:rsid w:val="00A263D2"/>
    <w:rsid w:val="00A2667B"/>
    <w:rsid w:val="00A26F16"/>
    <w:rsid w:val="00A2759A"/>
    <w:rsid w:val="00A27729"/>
    <w:rsid w:val="00A27890"/>
    <w:rsid w:val="00A30AF4"/>
    <w:rsid w:val="00A3185A"/>
    <w:rsid w:val="00A31F6F"/>
    <w:rsid w:val="00A31FC4"/>
    <w:rsid w:val="00A330DE"/>
    <w:rsid w:val="00A33D6A"/>
    <w:rsid w:val="00A33EC9"/>
    <w:rsid w:val="00A34311"/>
    <w:rsid w:val="00A34438"/>
    <w:rsid w:val="00A34A43"/>
    <w:rsid w:val="00A35088"/>
    <w:rsid w:val="00A356EB"/>
    <w:rsid w:val="00A3575B"/>
    <w:rsid w:val="00A36EBE"/>
    <w:rsid w:val="00A36EFE"/>
    <w:rsid w:val="00A37045"/>
    <w:rsid w:val="00A4067A"/>
    <w:rsid w:val="00A40A74"/>
    <w:rsid w:val="00A4113B"/>
    <w:rsid w:val="00A414AC"/>
    <w:rsid w:val="00A420B5"/>
    <w:rsid w:val="00A42820"/>
    <w:rsid w:val="00A429B9"/>
    <w:rsid w:val="00A42C59"/>
    <w:rsid w:val="00A43A7A"/>
    <w:rsid w:val="00A43ABF"/>
    <w:rsid w:val="00A453A9"/>
    <w:rsid w:val="00A45870"/>
    <w:rsid w:val="00A4612E"/>
    <w:rsid w:val="00A46712"/>
    <w:rsid w:val="00A46783"/>
    <w:rsid w:val="00A46B0C"/>
    <w:rsid w:val="00A50872"/>
    <w:rsid w:val="00A51357"/>
    <w:rsid w:val="00A51865"/>
    <w:rsid w:val="00A51D88"/>
    <w:rsid w:val="00A52084"/>
    <w:rsid w:val="00A52AC9"/>
    <w:rsid w:val="00A530B6"/>
    <w:rsid w:val="00A53399"/>
    <w:rsid w:val="00A540BA"/>
    <w:rsid w:val="00A5652E"/>
    <w:rsid w:val="00A567E3"/>
    <w:rsid w:val="00A573FF"/>
    <w:rsid w:val="00A6037F"/>
    <w:rsid w:val="00A6062D"/>
    <w:rsid w:val="00A619AE"/>
    <w:rsid w:val="00A61A47"/>
    <w:rsid w:val="00A61D2A"/>
    <w:rsid w:val="00A63CB3"/>
    <w:rsid w:val="00A64132"/>
    <w:rsid w:val="00A64450"/>
    <w:rsid w:val="00A64B51"/>
    <w:rsid w:val="00A65AA2"/>
    <w:rsid w:val="00A6659C"/>
    <w:rsid w:val="00A67082"/>
    <w:rsid w:val="00A677E1"/>
    <w:rsid w:val="00A716FF"/>
    <w:rsid w:val="00A7183E"/>
    <w:rsid w:val="00A7185A"/>
    <w:rsid w:val="00A72321"/>
    <w:rsid w:val="00A72CFE"/>
    <w:rsid w:val="00A735B4"/>
    <w:rsid w:val="00A743D8"/>
    <w:rsid w:val="00A743F5"/>
    <w:rsid w:val="00A74917"/>
    <w:rsid w:val="00A74A6B"/>
    <w:rsid w:val="00A75434"/>
    <w:rsid w:val="00A75D68"/>
    <w:rsid w:val="00A76405"/>
    <w:rsid w:val="00A76B37"/>
    <w:rsid w:val="00A76D3E"/>
    <w:rsid w:val="00A7741F"/>
    <w:rsid w:val="00A7747E"/>
    <w:rsid w:val="00A77797"/>
    <w:rsid w:val="00A777F6"/>
    <w:rsid w:val="00A779CE"/>
    <w:rsid w:val="00A77AE1"/>
    <w:rsid w:val="00A8175F"/>
    <w:rsid w:val="00A823F7"/>
    <w:rsid w:val="00A824DB"/>
    <w:rsid w:val="00A8302B"/>
    <w:rsid w:val="00A8317B"/>
    <w:rsid w:val="00A834E2"/>
    <w:rsid w:val="00A838ED"/>
    <w:rsid w:val="00A85686"/>
    <w:rsid w:val="00A85B98"/>
    <w:rsid w:val="00A8664D"/>
    <w:rsid w:val="00A866EC"/>
    <w:rsid w:val="00A8674F"/>
    <w:rsid w:val="00A868B7"/>
    <w:rsid w:val="00A8691D"/>
    <w:rsid w:val="00A86AE6"/>
    <w:rsid w:val="00A87450"/>
    <w:rsid w:val="00A87F64"/>
    <w:rsid w:val="00A903FB"/>
    <w:rsid w:val="00A92375"/>
    <w:rsid w:val="00A92EC9"/>
    <w:rsid w:val="00A9398D"/>
    <w:rsid w:val="00A949C5"/>
    <w:rsid w:val="00A952AF"/>
    <w:rsid w:val="00A95AB2"/>
    <w:rsid w:val="00A95B87"/>
    <w:rsid w:val="00A95D68"/>
    <w:rsid w:val="00A966BF"/>
    <w:rsid w:val="00A97AE7"/>
    <w:rsid w:val="00A97D8C"/>
    <w:rsid w:val="00AA09C5"/>
    <w:rsid w:val="00AA0ECC"/>
    <w:rsid w:val="00AA2BD1"/>
    <w:rsid w:val="00AA2C15"/>
    <w:rsid w:val="00AA2E0F"/>
    <w:rsid w:val="00AA310B"/>
    <w:rsid w:val="00AA4321"/>
    <w:rsid w:val="00AA5793"/>
    <w:rsid w:val="00AA5AE8"/>
    <w:rsid w:val="00AA6EB2"/>
    <w:rsid w:val="00AA6FE3"/>
    <w:rsid w:val="00AA784A"/>
    <w:rsid w:val="00AB0378"/>
    <w:rsid w:val="00AB0A46"/>
    <w:rsid w:val="00AB1141"/>
    <w:rsid w:val="00AB1428"/>
    <w:rsid w:val="00AB2B80"/>
    <w:rsid w:val="00AB3C52"/>
    <w:rsid w:val="00AB4095"/>
    <w:rsid w:val="00AB42E1"/>
    <w:rsid w:val="00AB4A5D"/>
    <w:rsid w:val="00AB4D38"/>
    <w:rsid w:val="00AB4E46"/>
    <w:rsid w:val="00AB59DB"/>
    <w:rsid w:val="00AB64E8"/>
    <w:rsid w:val="00AB65BD"/>
    <w:rsid w:val="00AB68ED"/>
    <w:rsid w:val="00AB6BBA"/>
    <w:rsid w:val="00AB6F66"/>
    <w:rsid w:val="00AB7B86"/>
    <w:rsid w:val="00AB7EC8"/>
    <w:rsid w:val="00AC0561"/>
    <w:rsid w:val="00AC0B77"/>
    <w:rsid w:val="00AC0D0A"/>
    <w:rsid w:val="00AC1838"/>
    <w:rsid w:val="00AC1902"/>
    <w:rsid w:val="00AC1B80"/>
    <w:rsid w:val="00AC1DB5"/>
    <w:rsid w:val="00AC3A07"/>
    <w:rsid w:val="00AC3B1B"/>
    <w:rsid w:val="00AC506C"/>
    <w:rsid w:val="00AC507B"/>
    <w:rsid w:val="00AC5198"/>
    <w:rsid w:val="00AC5811"/>
    <w:rsid w:val="00AC5E5A"/>
    <w:rsid w:val="00AC663C"/>
    <w:rsid w:val="00AC70C7"/>
    <w:rsid w:val="00AC7836"/>
    <w:rsid w:val="00AD0374"/>
    <w:rsid w:val="00AD08BC"/>
    <w:rsid w:val="00AD0AF5"/>
    <w:rsid w:val="00AD1085"/>
    <w:rsid w:val="00AD1BD4"/>
    <w:rsid w:val="00AD1F29"/>
    <w:rsid w:val="00AD2565"/>
    <w:rsid w:val="00AD39F1"/>
    <w:rsid w:val="00AD4C69"/>
    <w:rsid w:val="00AD54D3"/>
    <w:rsid w:val="00AD5A36"/>
    <w:rsid w:val="00AD6112"/>
    <w:rsid w:val="00AD7C03"/>
    <w:rsid w:val="00AE0523"/>
    <w:rsid w:val="00AE15B0"/>
    <w:rsid w:val="00AE170F"/>
    <w:rsid w:val="00AE2376"/>
    <w:rsid w:val="00AE262F"/>
    <w:rsid w:val="00AE323F"/>
    <w:rsid w:val="00AE4725"/>
    <w:rsid w:val="00AE4D38"/>
    <w:rsid w:val="00AE50D2"/>
    <w:rsid w:val="00AE540D"/>
    <w:rsid w:val="00AE5777"/>
    <w:rsid w:val="00AE5787"/>
    <w:rsid w:val="00AE5B5E"/>
    <w:rsid w:val="00AE6277"/>
    <w:rsid w:val="00AE695E"/>
    <w:rsid w:val="00AE6D09"/>
    <w:rsid w:val="00AF148C"/>
    <w:rsid w:val="00AF18CF"/>
    <w:rsid w:val="00AF1FCA"/>
    <w:rsid w:val="00AF30BB"/>
    <w:rsid w:val="00AF467E"/>
    <w:rsid w:val="00AF513B"/>
    <w:rsid w:val="00AF5BAE"/>
    <w:rsid w:val="00AF5DBE"/>
    <w:rsid w:val="00AF6F9D"/>
    <w:rsid w:val="00B000E4"/>
    <w:rsid w:val="00B0047B"/>
    <w:rsid w:val="00B02C46"/>
    <w:rsid w:val="00B03322"/>
    <w:rsid w:val="00B03393"/>
    <w:rsid w:val="00B0367D"/>
    <w:rsid w:val="00B038CB"/>
    <w:rsid w:val="00B04AD6"/>
    <w:rsid w:val="00B04C7C"/>
    <w:rsid w:val="00B04DD5"/>
    <w:rsid w:val="00B05215"/>
    <w:rsid w:val="00B05B10"/>
    <w:rsid w:val="00B0635B"/>
    <w:rsid w:val="00B06CFD"/>
    <w:rsid w:val="00B071F0"/>
    <w:rsid w:val="00B0737B"/>
    <w:rsid w:val="00B0798C"/>
    <w:rsid w:val="00B07BCE"/>
    <w:rsid w:val="00B07FD1"/>
    <w:rsid w:val="00B102BC"/>
    <w:rsid w:val="00B1052A"/>
    <w:rsid w:val="00B125E5"/>
    <w:rsid w:val="00B12873"/>
    <w:rsid w:val="00B13311"/>
    <w:rsid w:val="00B1356D"/>
    <w:rsid w:val="00B13747"/>
    <w:rsid w:val="00B14691"/>
    <w:rsid w:val="00B14EA9"/>
    <w:rsid w:val="00B15A86"/>
    <w:rsid w:val="00B1608E"/>
    <w:rsid w:val="00B16664"/>
    <w:rsid w:val="00B1701D"/>
    <w:rsid w:val="00B1783E"/>
    <w:rsid w:val="00B17E50"/>
    <w:rsid w:val="00B201D5"/>
    <w:rsid w:val="00B209C8"/>
    <w:rsid w:val="00B20D58"/>
    <w:rsid w:val="00B20E54"/>
    <w:rsid w:val="00B22343"/>
    <w:rsid w:val="00B229BF"/>
    <w:rsid w:val="00B2403D"/>
    <w:rsid w:val="00B24D7D"/>
    <w:rsid w:val="00B260F8"/>
    <w:rsid w:val="00B26106"/>
    <w:rsid w:val="00B267A1"/>
    <w:rsid w:val="00B26F94"/>
    <w:rsid w:val="00B27CBC"/>
    <w:rsid w:val="00B300E1"/>
    <w:rsid w:val="00B30DB1"/>
    <w:rsid w:val="00B32785"/>
    <w:rsid w:val="00B32BE6"/>
    <w:rsid w:val="00B33DD4"/>
    <w:rsid w:val="00B341F2"/>
    <w:rsid w:val="00B346F9"/>
    <w:rsid w:val="00B351DC"/>
    <w:rsid w:val="00B35513"/>
    <w:rsid w:val="00B36539"/>
    <w:rsid w:val="00B36974"/>
    <w:rsid w:val="00B36D6F"/>
    <w:rsid w:val="00B370A4"/>
    <w:rsid w:val="00B3732C"/>
    <w:rsid w:val="00B40204"/>
    <w:rsid w:val="00B4108B"/>
    <w:rsid w:val="00B412CD"/>
    <w:rsid w:val="00B4147C"/>
    <w:rsid w:val="00B41D5F"/>
    <w:rsid w:val="00B42B76"/>
    <w:rsid w:val="00B43B50"/>
    <w:rsid w:val="00B44605"/>
    <w:rsid w:val="00B446EC"/>
    <w:rsid w:val="00B44898"/>
    <w:rsid w:val="00B449E5"/>
    <w:rsid w:val="00B45076"/>
    <w:rsid w:val="00B45425"/>
    <w:rsid w:val="00B45992"/>
    <w:rsid w:val="00B4755F"/>
    <w:rsid w:val="00B479AD"/>
    <w:rsid w:val="00B50465"/>
    <w:rsid w:val="00B50F38"/>
    <w:rsid w:val="00B51177"/>
    <w:rsid w:val="00B5125D"/>
    <w:rsid w:val="00B51385"/>
    <w:rsid w:val="00B51D90"/>
    <w:rsid w:val="00B51F3C"/>
    <w:rsid w:val="00B52B47"/>
    <w:rsid w:val="00B52DC9"/>
    <w:rsid w:val="00B53340"/>
    <w:rsid w:val="00B535B6"/>
    <w:rsid w:val="00B53EAF"/>
    <w:rsid w:val="00B5451D"/>
    <w:rsid w:val="00B54859"/>
    <w:rsid w:val="00B557D3"/>
    <w:rsid w:val="00B56193"/>
    <w:rsid w:val="00B56D34"/>
    <w:rsid w:val="00B57AEC"/>
    <w:rsid w:val="00B61142"/>
    <w:rsid w:val="00B6137B"/>
    <w:rsid w:val="00B625F1"/>
    <w:rsid w:val="00B62A00"/>
    <w:rsid w:val="00B62C31"/>
    <w:rsid w:val="00B64381"/>
    <w:rsid w:val="00B646A7"/>
    <w:rsid w:val="00B646E2"/>
    <w:rsid w:val="00B650C2"/>
    <w:rsid w:val="00B658FC"/>
    <w:rsid w:val="00B6609E"/>
    <w:rsid w:val="00B660E0"/>
    <w:rsid w:val="00B6643E"/>
    <w:rsid w:val="00B66508"/>
    <w:rsid w:val="00B6662C"/>
    <w:rsid w:val="00B6697C"/>
    <w:rsid w:val="00B669E5"/>
    <w:rsid w:val="00B672BE"/>
    <w:rsid w:val="00B6735F"/>
    <w:rsid w:val="00B67C8A"/>
    <w:rsid w:val="00B67FD1"/>
    <w:rsid w:val="00B707F3"/>
    <w:rsid w:val="00B71774"/>
    <w:rsid w:val="00B7202D"/>
    <w:rsid w:val="00B72725"/>
    <w:rsid w:val="00B740A1"/>
    <w:rsid w:val="00B74EDC"/>
    <w:rsid w:val="00B750ED"/>
    <w:rsid w:val="00B75710"/>
    <w:rsid w:val="00B75B43"/>
    <w:rsid w:val="00B75D09"/>
    <w:rsid w:val="00B761F9"/>
    <w:rsid w:val="00B762DD"/>
    <w:rsid w:val="00B76CF5"/>
    <w:rsid w:val="00B77532"/>
    <w:rsid w:val="00B800E6"/>
    <w:rsid w:val="00B80B2C"/>
    <w:rsid w:val="00B812E8"/>
    <w:rsid w:val="00B8130A"/>
    <w:rsid w:val="00B815B5"/>
    <w:rsid w:val="00B81C03"/>
    <w:rsid w:val="00B81FDF"/>
    <w:rsid w:val="00B824B4"/>
    <w:rsid w:val="00B82CBD"/>
    <w:rsid w:val="00B83B5C"/>
    <w:rsid w:val="00B845AA"/>
    <w:rsid w:val="00B84C0F"/>
    <w:rsid w:val="00B85B35"/>
    <w:rsid w:val="00B87051"/>
    <w:rsid w:val="00B8726C"/>
    <w:rsid w:val="00B87D74"/>
    <w:rsid w:val="00B90D5D"/>
    <w:rsid w:val="00B91F23"/>
    <w:rsid w:val="00B92C70"/>
    <w:rsid w:val="00B93647"/>
    <w:rsid w:val="00B95754"/>
    <w:rsid w:val="00B96766"/>
    <w:rsid w:val="00B96A95"/>
    <w:rsid w:val="00B9780E"/>
    <w:rsid w:val="00B97A08"/>
    <w:rsid w:val="00BA0954"/>
    <w:rsid w:val="00BA1049"/>
    <w:rsid w:val="00BA1802"/>
    <w:rsid w:val="00BA185D"/>
    <w:rsid w:val="00BA2763"/>
    <w:rsid w:val="00BA27EF"/>
    <w:rsid w:val="00BA2980"/>
    <w:rsid w:val="00BA350E"/>
    <w:rsid w:val="00BA4783"/>
    <w:rsid w:val="00BA4A58"/>
    <w:rsid w:val="00BA5D2F"/>
    <w:rsid w:val="00BA5FB6"/>
    <w:rsid w:val="00BA6066"/>
    <w:rsid w:val="00BA6A38"/>
    <w:rsid w:val="00BA726A"/>
    <w:rsid w:val="00BA726F"/>
    <w:rsid w:val="00BA73E4"/>
    <w:rsid w:val="00BA7C10"/>
    <w:rsid w:val="00BB0527"/>
    <w:rsid w:val="00BB0597"/>
    <w:rsid w:val="00BB0C8E"/>
    <w:rsid w:val="00BB1504"/>
    <w:rsid w:val="00BB15D7"/>
    <w:rsid w:val="00BB16A9"/>
    <w:rsid w:val="00BB28B8"/>
    <w:rsid w:val="00BB394D"/>
    <w:rsid w:val="00BB3A81"/>
    <w:rsid w:val="00BB46B3"/>
    <w:rsid w:val="00BB509D"/>
    <w:rsid w:val="00BB56BE"/>
    <w:rsid w:val="00BB6993"/>
    <w:rsid w:val="00BC0EFE"/>
    <w:rsid w:val="00BC11E5"/>
    <w:rsid w:val="00BC1C23"/>
    <w:rsid w:val="00BC2229"/>
    <w:rsid w:val="00BC222C"/>
    <w:rsid w:val="00BC2991"/>
    <w:rsid w:val="00BC30B4"/>
    <w:rsid w:val="00BC58A9"/>
    <w:rsid w:val="00BC7222"/>
    <w:rsid w:val="00BD121F"/>
    <w:rsid w:val="00BD1F78"/>
    <w:rsid w:val="00BD24A0"/>
    <w:rsid w:val="00BD2E13"/>
    <w:rsid w:val="00BD3DEC"/>
    <w:rsid w:val="00BD4254"/>
    <w:rsid w:val="00BD538A"/>
    <w:rsid w:val="00BD6271"/>
    <w:rsid w:val="00BD6D12"/>
    <w:rsid w:val="00BE0227"/>
    <w:rsid w:val="00BE06D7"/>
    <w:rsid w:val="00BE0C25"/>
    <w:rsid w:val="00BE1F75"/>
    <w:rsid w:val="00BE1FA6"/>
    <w:rsid w:val="00BE2194"/>
    <w:rsid w:val="00BE23D1"/>
    <w:rsid w:val="00BE24AA"/>
    <w:rsid w:val="00BE305A"/>
    <w:rsid w:val="00BE36BE"/>
    <w:rsid w:val="00BE44FD"/>
    <w:rsid w:val="00BE5067"/>
    <w:rsid w:val="00BE5F23"/>
    <w:rsid w:val="00BE6196"/>
    <w:rsid w:val="00BE69A4"/>
    <w:rsid w:val="00BE7761"/>
    <w:rsid w:val="00BE7B1F"/>
    <w:rsid w:val="00BE7DA0"/>
    <w:rsid w:val="00BE7F54"/>
    <w:rsid w:val="00BE7F7F"/>
    <w:rsid w:val="00BF077D"/>
    <w:rsid w:val="00BF10D3"/>
    <w:rsid w:val="00BF1C1D"/>
    <w:rsid w:val="00BF1D60"/>
    <w:rsid w:val="00BF2899"/>
    <w:rsid w:val="00BF28E5"/>
    <w:rsid w:val="00BF2C5C"/>
    <w:rsid w:val="00BF2D67"/>
    <w:rsid w:val="00BF32E8"/>
    <w:rsid w:val="00BF3BFF"/>
    <w:rsid w:val="00BF3C41"/>
    <w:rsid w:val="00BF4D46"/>
    <w:rsid w:val="00BF4D91"/>
    <w:rsid w:val="00BF537C"/>
    <w:rsid w:val="00BF5BC7"/>
    <w:rsid w:val="00BF6511"/>
    <w:rsid w:val="00BF774A"/>
    <w:rsid w:val="00C01419"/>
    <w:rsid w:val="00C017B2"/>
    <w:rsid w:val="00C02CEE"/>
    <w:rsid w:val="00C02D23"/>
    <w:rsid w:val="00C02E0A"/>
    <w:rsid w:val="00C03050"/>
    <w:rsid w:val="00C04052"/>
    <w:rsid w:val="00C05A71"/>
    <w:rsid w:val="00C074D4"/>
    <w:rsid w:val="00C07DEF"/>
    <w:rsid w:val="00C10250"/>
    <w:rsid w:val="00C104E4"/>
    <w:rsid w:val="00C10884"/>
    <w:rsid w:val="00C1176B"/>
    <w:rsid w:val="00C12181"/>
    <w:rsid w:val="00C123F7"/>
    <w:rsid w:val="00C12EFA"/>
    <w:rsid w:val="00C13831"/>
    <w:rsid w:val="00C13CF1"/>
    <w:rsid w:val="00C14964"/>
    <w:rsid w:val="00C153F4"/>
    <w:rsid w:val="00C1555B"/>
    <w:rsid w:val="00C1631F"/>
    <w:rsid w:val="00C16657"/>
    <w:rsid w:val="00C166AC"/>
    <w:rsid w:val="00C174F1"/>
    <w:rsid w:val="00C17740"/>
    <w:rsid w:val="00C20101"/>
    <w:rsid w:val="00C209BA"/>
    <w:rsid w:val="00C20D12"/>
    <w:rsid w:val="00C2152E"/>
    <w:rsid w:val="00C22905"/>
    <w:rsid w:val="00C2324F"/>
    <w:rsid w:val="00C23D93"/>
    <w:rsid w:val="00C23EBE"/>
    <w:rsid w:val="00C249A8"/>
    <w:rsid w:val="00C25726"/>
    <w:rsid w:val="00C2655E"/>
    <w:rsid w:val="00C27C7B"/>
    <w:rsid w:val="00C27D23"/>
    <w:rsid w:val="00C30591"/>
    <w:rsid w:val="00C31A02"/>
    <w:rsid w:val="00C32693"/>
    <w:rsid w:val="00C34E57"/>
    <w:rsid w:val="00C35AA3"/>
    <w:rsid w:val="00C35EC0"/>
    <w:rsid w:val="00C377F4"/>
    <w:rsid w:val="00C40AFC"/>
    <w:rsid w:val="00C41438"/>
    <w:rsid w:val="00C41D45"/>
    <w:rsid w:val="00C42AD2"/>
    <w:rsid w:val="00C43698"/>
    <w:rsid w:val="00C4369F"/>
    <w:rsid w:val="00C4393C"/>
    <w:rsid w:val="00C452A3"/>
    <w:rsid w:val="00C45695"/>
    <w:rsid w:val="00C45F37"/>
    <w:rsid w:val="00C46305"/>
    <w:rsid w:val="00C46485"/>
    <w:rsid w:val="00C50F49"/>
    <w:rsid w:val="00C534B1"/>
    <w:rsid w:val="00C5660F"/>
    <w:rsid w:val="00C56C24"/>
    <w:rsid w:val="00C576C9"/>
    <w:rsid w:val="00C6055D"/>
    <w:rsid w:val="00C60C1D"/>
    <w:rsid w:val="00C61B53"/>
    <w:rsid w:val="00C62AA3"/>
    <w:rsid w:val="00C63422"/>
    <w:rsid w:val="00C64031"/>
    <w:rsid w:val="00C657EE"/>
    <w:rsid w:val="00C65BA9"/>
    <w:rsid w:val="00C66660"/>
    <w:rsid w:val="00C66C47"/>
    <w:rsid w:val="00C66CE8"/>
    <w:rsid w:val="00C70099"/>
    <w:rsid w:val="00C700B5"/>
    <w:rsid w:val="00C704AD"/>
    <w:rsid w:val="00C70586"/>
    <w:rsid w:val="00C70E63"/>
    <w:rsid w:val="00C70F33"/>
    <w:rsid w:val="00C7104B"/>
    <w:rsid w:val="00C7132A"/>
    <w:rsid w:val="00C71B89"/>
    <w:rsid w:val="00C71E57"/>
    <w:rsid w:val="00C74811"/>
    <w:rsid w:val="00C7573F"/>
    <w:rsid w:val="00C76242"/>
    <w:rsid w:val="00C76F4D"/>
    <w:rsid w:val="00C7782E"/>
    <w:rsid w:val="00C77A43"/>
    <w:rsid w:val="00C805DC"/>
    <w:rsid w:val="00C8060F"/>
    <w:rsid w:val="00C806F0"/>
    <w:rsid w:val="00C82230"/>
    <w:rsid w:val="00C82C1F"/>
    <w:rsid w:val="00C82FA7"/>
    <w:rsid w:val="00C84490"/>
    <w:rsid w:val="00C8486E"/>
    <w:rsid w:val="00C859DB"/>
    <w:rsid w:val="00C85CA1"/>
    <w:rsid w:val="00C85F40"/>
    <w:rsid w:val="00C861E8"/>
    <w:rsid w:val="00C869F1"/>
    <w:rsid w:val="00C86A5B"/>
    <w:rsid w:val="00C873EE"/>
    <w:rsid w:val="00C90401"/>
    <w:rsid w:val="00C91EBB"/>
    <w:rsid w:val="00C939FF"/>
    <w:rsid w:val="00C93C60"/>
    <w:rsid w:val="00C946CB"/>
    <w:rsid w:val="00C94CB7"/>
    <w:rsid w:val="00C952FF"/>
    <w:rsid w:val="00C95B32"/>
    <w:rsid w:val="00C962DE"/>
    <w:rsid w:val="00C96337"/>
    <w:rsid w:val="00C977E8"/>
    <w:rsid w:val="00C97ED7"/>
    <w:rsid w:val="00CA19B0"/>
    <w:rsid w:val="00CA21B9"/>
    <w:rsid w:val="00CA240E"/>
    <w:rsid w:val="00CA27D0"/>
    <w:rsid w:val="00CA36B7"/>
    <w:rsid w:val="00CA56DC"/>
    <w:rsid w:val="00CA69DD"/>
    <w:rsid w:val="00CA715D"/>
    <w:rsid w:val="00CA7ECF"/>
    <w:rsid w:val="00CB0217"/>
    <w:rsid w:val="00CB14CF"/>
    <w:rsid w:val="00CB2101"/>
    <w:rsid w:val="00CB23AF"/>
    <w:rsid w:val="00CB2A2D"/>
    <w:rsid w:val="00CB359C"/>
    <w:rsid w:val="00CB36B7"/>
    <w:rsid w:val="00CB39C0"/>
    <w:rsid w:val="00CB50ED"/>
    <w:rsid w:val="00CB5F5E"/>
    <w:rsid w:val="00CB680F"/>
    <w:rsid w:val="00CB6992"/>
    <w:rsid w:val="00CB6D81"/>
    <w:rsid w:val="00CB6F4A"/>
    <w:rsid w:val="00CB7118"/>
    <w:rsid w:val="00CB7671"/>
    <w:rsid w:val="00CC02D4"/>
    <w:rsid w:val="00CC0370"/>
    <w:rsid w:val="00CC4478"/>
    <w:rsid w:val="00CC4EDC"/>
    <w:rsid w:val="00CC4F20"/>
    <w:rsid w:val="00CC50DA"/>
    <w:rsid w:val="00CC541B"/>
    <w:rsid w:val="00CC5824"/>
    <w:rsid w:val="00CC586D"/>
    <w:rsid w:val="00CC5A1F"/>
    <w:rsid w:val="00CC7798"/>
    <w:rsid w:val="00CC7F21"/>
    <w:rsid w:val="00CD0894"/>
    <w:rsid w:val="00CD2905"/>
    <w:rsid w:val="00CD3A31"/>
    <w:rsid w:val="00CD3B52"/>
    <w:rsid w:val="00CD3E20"/>
    <w:rsid w:val="00CD3FE6"/>
    <w:rsid w:val="00CD48FA"/>
    <w:rsid w:val="00CD4CCE"/>
    <w:rsid w:val="00CD5607"/>
    <w:rsid w:val="00CD560B"/>
    <w:rsid w:val="00CD668C"/>
    <w:rsid w:val="00CD723E"/>
    <w:rsid w:val="00CE0CB6"/>
    <w:rsid w:val="00CE10F4"/>
    <w:rsid w:val="00CE156B"/>
    <w:rsid w:val="00CE2227"/>
    <w:rsid w:val="00CE4004"/>
    <w:rsid w:val="00CE4251"/>
    <w:rsid w:val="00CE4646"/>
    <w:rsid w:val="00CE78EE"/>
    <w:rsid w:val="00CE7F8F"/>
    <w:rsid w:val="00CF0A81"/>
    <w:rsid w:val="00CF0D01"/>
    <w:rsid w:val="00CF0E98"/>
    <w:rsid w:val="00CF34F8"/>
    <w:rsid w:val="00CF3C85"/>
    <w:rsid w:val="00CF4919"/>
    <w:rsid w:val="00CF6AA8"/>
    <w:rsid w:val="00CF7A9C"/>
    <w:rsid w:val="00D005E1"/>
    <w:rsid w:val="00D006B8"/>
    <w:rsid w:val="00D0080F"/>
    <w:rsid w:val="00D0097C"/>
    <w:rsid w:val="00D00B25"/>
    <w:rsid w:val="00D028BC"/>
    <w:rsid w:val="00D0325A"/>
    <w:rsid w:val="00D038B0"/>
    <w:rsid w:val="00D038BB"/>
    <w:rsid w:val="00D06C88"/>
    <w:rsid w:val="00D0720D"/>
    <w:rsid w:val="00D077E8"/>
    <w:rsid w:val="00D11FED"/>
    <w:rsid w:val="00D12B1E"/>
    <w:rsid w:val="00D13411"/>
    <w:rsid w:val="00D1359C"/>
    <w:rsid w:val="00D136EC"/>
    <w:rsid w:val="00D138E8"/>
    <w:rsid w:val="00D13FEE"/>
    <w:rsid w:val="00D1461E"/>
    <w:rsid w:val="00D14919"/>
    <w:rsid w:val="00D17434"/>
    <w:rsid w:val="00D20145"/>
    <w:rsid w:val="00D2075F"/>
    <w:rsid w:val="00D20ED4"/>
    <w:rsid w:val="00D211C9"/>
    <w:rsid w:val="00D21D07"/>
    <w:rsid w:val="00D22947"/>
    <w:rsid w:val="00D23E6D"/>
    <w:rsid w:val="00D24D75"/>
    <w:rsid w:val="00D24F65"/>
    <w:rsid w:val="00D254EB"/>
    <w:rsid w:val="00D2559E"/>
    <w:rsid w:val="00D259A1"/>
    <w:rsid w:val="00D271FB"/>
    <w:rsid w:val="00D27B77"/>
    <w:rsid w:val="00D27D88"/>
    <w:rsid w:val="00D27EA5"/>
    <w:rsid w:val="00D302B2"/>
    <w:rsid w:val="00D305B4"/>
    <w:rsid w:val="00D31579"/>
    <w:rsid w:val="00D31CA0"/>
    <w:rsid w:val="00D32A43"/>
    <w:rsid w:val="00D32FBF"/>
    <w:rsid w:val="00D335AE"/>
    <w:rsid w:val="00D33A1F"/>
    <w:rsid w:val="00D33AEE"/>
    <w:rsid w:val="00D33DE2"/>
    <w:rsid w:val="00D341C4"/>
    <w:rsid w:val="00D342ED"/>
    <w:rsid w:val="00D35867"/>
    <w:rsid w:val="00D3599D"/>
    <w:rsid w:val="00D35CB6"/>
    <w:rsid w:val="00D36487"/>
    <w:rsid w:val="00D36CBC"/>
    <w:rsid w:val="00D404B0"/>
    <w:rsid w:val="00D41C29"/>
    <w:rsid w:val="00D41FE4"/>
    <w:rsid w:val="00D44389"/>
    <w:rsid w:val="00D458FA"/>
    <w:rsid w:val="00D45B33"/>
    <w:rsid w:val="00D46156"/>
    <w:rsid w:val="00D47CE7"/>
    <w:rsid w:val="00D47D04"/>
    <w:rsid w:val="00D51AF0"/>
    <w:rsid w:val="00D5290E"/>
    <w:rsid w:val="00D52DED"/>
    <w:rsid w:val="00D53135"/>
    <w:rsid w:val="00D53C11"/>
    <w:rsid w:val="00D551B1"/>
    <w:rsid w:val="00D5579E"/>
    <w:rsid w:val="00D55D08"/>
    <w:rsid w:val="00D55E37"/>
    <w:rsid w:val="00D56667"/>
    <w:rsid w:val="00D56F0B"/>
    <w:rsid w:val="00D57A2C"/>
    <w:rsid w:val="00D57B3B"/>
    <w:rsid w:val="00D602A6"/>
    <w:rsid w:val="00D604CE"/>
    <w:rsid w:val="00D60744"/>
    <w:rsid w:val="00D64691"/>
    <w:rsid w:val="00D66DD2"/>
    <w:rsid w:val="00D679DE"/>
    <w:rsid w:val="00D70576"/>
    <w:rsid w:val="00D70A92"/>
    <w:rsid w:val="00D71F16"/>
    <w:rsid w:val="00D71F59"/>
    <w:rsid w:val="00D73668"/>
    <w:rsid w:val="00D73AF6"/>
    <w:rsid w:val="00D74F1F"/>
    <w:rsid w:val="00D76C17"/>
    <w:rsid w:val="00D76D4C"/>
    <w:rsid w:val="00D774FD"/>
    <w:rsid w:val="00D80D5A"/>
    <w:rsid w:val="00D80D5B"/>
    <w:rsid w:val="00D80EB8"/>
    <w:rsid w:val="00D8135E"/>
    <w:rsid w:val="00D8167C"/>
    <w:rsid w:val="00D81CEB"/>
    <w:rsid w:val="00D832C8"/>
    <w:rsid w:val="00D83B32"/>
    <w:rsid w:val="00D842A7"/>
    <w:rsid w:val="00D844EF"/>
    <w:rsid w:val="00D84EAF"/>
    <w:rsid w:val="00D84EDC"/>
    <w:rsid w:val="00D85518"/>
    <w:rsid w:val="00D85874"/>
    <w:rsid w:val="00D85C96"/>
    <w:rsid w:val="00D85D41"/>
    <w:rsid w:val="00D85FA8"/>
    <w:rsid w:val="00D866B1"/>
    <w:rsid w:val="00D87509"/>
    <w:rsid w:val="00D90641"/>
    <w:rsid w:val="00D91ABF"/>
    <w:rsid w:val="00D91B66"/>
    <w:rsid w:val="00D91D49"/>
    <w:rsid w:val="00D93663"/>
    <w:rsid w:val="00D93F57"/>
    <w:rsid w:val="00D94065"/>
    <w:rsid w:val="00D9420C"/>
    <w:rsid w:val="00D9552B"/>
    <w:rsid w:val="00D957D4"/>
    <w:rsid w:val="00D95CB5"/>
    <w:rsid w:val="00D96C73"/>
    <w:rsid w:val="00DA1C55"/>
    <w:rsid w:val="00DA257A"/>
    <w:rsid w:val="00DA2E53"/>
    <w:rsid w:val="00DA2EE3"/>
    <w:rsid w:val="00DA3C4E"/>
    <w:rsid w:val="00DA4C0A"/>
    <w:rsid w:val="00DA5340"/>
    <w:rsid w:val="00DA53E9"/>
    <w:rsid w:val="00DA5F43"/>
    <w:rsid w:val="00DA64AA"/>
    <w:rsid w:val="00DA7113"/>
    <w:rsid w:val="00DA77A7"/>
    <w:rsid w:val="00DB0042"/>
    <w:rsid w:val="00DB0944"/>
    <w:rsid w:val="00DB095F"/>
    <w:rsid w:val="00DB1CD2"/>
    <w:rsid w:val="00DB2376"/>
    <w:rsid w:val="00DB53FC"/>
    <w:rsid w:val="00DB7E06"/>
    <w:rsid w:val="00DC017A"/>
    <w:rsid w:val="00DC0FE0"/>
    <w:rsid w:val="00DC2D2C"/>
    <w:rsid w:val="00DC3358"/>
    <w:rsid w:val="00DC33AE"/>
    <w:rsid w:val="00DC4683"/>
    <w:rsid w:val="00DC5ADA"/>
    <w:rsid w:val="00DC5ECF"/>
    <w:rsid w:val="00DC7BF0"/>
    <w:rsid w:val="00DD026C"/>
    <w:rsid w:val="00DD1698"/>
    <w:rsid w:val="00DD2AA6"/>
    <w:rsid w:val="00DD36E3"/>
    <w:rsid w:val="00DD374F"/>
    <w:rsid w:val="00DD38C5"/>
    <w:rsid w:val="00DD39E5"/>
    <w:rsid w:val="00DD3CDC"/>
    <w:rsid w:val="00DD4F28"/>
    <w:rsid w:val="00DD50F6"/>
    <w:rsid w:val="00DD5E73"/>
    <w:rsid w:val="00DD658C"/>
    <w:rsid w:val="00DD66DA"/>
    <w:rsid w:val="00DD6825"/>
    <w:rsid w:val="00DD6CD0"/>
    <w:rsid w:val="00DD79E8"/>
    <w:rsid w:val="00DD7B85"/>
    <w:rsid w:val="00DD7CBD"/>
    <w:rsid w:val="00DE043E"/>
    <w:rsid w:val="00DE0658"/>
    <w:rsid w:val="00DE0A97"/>
    <w:rsid w:val="00DE0CA3"/>
    <w:rsid w:val="00DE1598"/>
    <w:rsid w:val="00DE1A1B"/>
    <w:rsid w:val="00DE1B87"/>
    <w:rsid w:val="00DE1E69"/>
    <w:rsid w:val="00DE31C1"/>
    <w:rsid w:val="00DE3400"/>
    <w:rsid w:val="00DE3903"/>
    <w:rsid w:val="00DE3914"/>
    <w:rsid w:val="00DE4D7B"/>
    <w:rsid w:val="00DE506C"/>
    <w:rsid w:val="00DE5A3D"/>
    <w:rsid w:val="00DE7303"/>
    <w:rsid w:val="00DE7490"/>
    <w:rsid w:val="00DE7673"/>
    <w:rsid w:val="00DF0004"/>
    <w:rsid w:val="00DF1148"/>
    <w:rsid w:val="00DF158C"/>
    <w:rsid w:val="00DF282C"/>
    <w:rsid w:val="00DF3378"/>
    <w:rsid w:val="00DF4828"/>
    <w:rsid w:val="00DF604B"/>
    <w:rsid w:val="00DF69AF"/>
    <w:rsid w:val="00DF6D55"/>
    <w:rsid w:val="00DF74D2"/>
    <w:rsid w:val="00DF7836"/>
    <w:rsid w:val="00DF7903"/>
    <w:rsid w:val="00E01E05"/>
    <w:rsid w:val="00E026BD"/>
    <w:rsid w:val="00E02794"/>
    <w:rsid w:val="00E02B2E"/>
    <w:rsid w:val="00E02BA6"/>
    <w:rsid w:val="00E02BF9"/>
    <w:rsid w:val="00E02E8F"/>
    <w:rsid w:val="00E03B26"/>
    <w:rsid w:val="00E04764"/>
    <w:rsid w:val="00E04C0B"/>
    <w:rsid w:val="00E04ECA"/>
    <w:rsid w:val="00E04FF8"/>
    <w:rsid w:val="00E0507A"/>
    <w:rsid w:val="00E058D4"/>
    <w:rsid w:val="00E05F84"/>
    <w:rsid w:val="00E06130"/>
    <w:rsid w:val="00E062ED"/>
    <w:rsid w:val="00E064BC"/>
    <w:rsid w:val="00E06A2D"/>
    <w:rsid w:val="00E0754B"/>
    <w:rsid w:val="00E077DD"/>
    <w:rsid w:val="00E10707"/>
    <w:rsid w:val="00E11405"/>
    <w:rsid w:val="00E11DFC"/>
    <w:rsid w:val="00E12948"/>
    <w:rsid w:val="00E12B54"/>
    <w:rsid w:val="00E12B61"/>
    <w:rsid w:val="00E13EB1"/>
    <w:rsid w:val="00E14319"/>
    <w:rsid w:val="00E14D17"/>
    <w:rsid w:val="00E153C9"/>
    <w:rsid w:val="00E15E4D"/>
    <w:rsid w:val="00E1600E"/>
    <w:rsid w:val="00E16B64"/>
    <w:rsid w:val="00E1778C"/>
    <w:rsid w:val="00E20D86"/>
    <w:rsid w:val="00E21370"/>
    <w:rsid w:val="00E21B2A"/>
    <w:rsid w:val="00E22028"/>
    <w:rsid w:val="00E22348"/>
    <w:rsid w:val="00E226F7"/>
    <w:rsid w:val="00E2419C"/>
    <w:rsid w:val="00E24C7D"/>
    <w:rsid w:val="00E25712"/>
    <w:rsid w:val="00E26E3A"/>
    <w:rsid w:val="00E30013"/>
    <w:rsid w:val="00E3009F"/>
    <w:rsid w:val="00E301AD"/>
    <w:rsid w:val="00E3086E"/>
    <w:rsid w:val="00E3112F"/>
    <w:rsid w:val="00E317DA"/>
    <w:rsid w:val="00E32C51"/>
    <w:rsid w:val="00E34C8D"/>
    <w:rsid w:val="00E351F6"/>
    <w:rsid w:val="00E36C79"/>
    <w:rsid w:val="00E3799E"/>
    <w:rsid w:val="00E37A83"/>
    <w:rsid w:val="00E40BCD"/>
    <w:rsid w:val="00E41121"/>
    <w:rsid w:val="00E41423"/>
    <w:rsid w:val="00E41DB3"/>
    <w:rsid w:val="00E426F6"/>
    <w:rsid w:val="00E427FA"/>
    <w:rsid w:val="00E42939"/>
    <w:rsid w:val="00E4343F"/>
    <w:rsid w:val="00E43658"/>
    <w:rsid w:val="00E453E1"/>
    <w:rsid w:val="00E45AF9"/>
    <w:rsid w:val="00E45C54"/>
    <w:rsid w:val="00E46791"/>
    <w:rsid w:val="00E468E8"/>
    <w:rsid w:val="00E46AF2"/>
    <w:rsid w:val="00E474CF"/>
    <w:rsid w:val="00E475DB"/>
    <w:rsid w:val="00E4768B"/>
    <w:rsid w:val="00E509F4"/>
    <w:rsid w:val="00E50A07"/>
    <w:rsid w:val="00E51474"/>
    <w:rsid w:val="00E51D46"/>
    <w:rsid w:val="00E52480"/>
    <w:rsid w:val="00E527B1"/>
    <w:rsid w:val="00E5366F"/>
    <w:rsid w:val="00E539F1"/>
    <w:rsid w:val="00E53E05"/>
    <w:rsid w:val="00E53EAC"/>
    <w:rsid w:val="00E53FD2"/>
    <w:rsid w:val="00E54565"/>
    <w:rsid w:val="00E55E98"/>
    <w:rsid w:val="00E5636D"/>
    <w:rsid w:val="00E56DC9"/>
    <w:rsid w:val="00E60426"/>
    <w:rsid w:val="00E60E97"/>
    <w:rsid w:val="00E61367"/>
    <w:rsid w:val="00E6169A"/>
    <w:rsid w:val="00E625B0"/>
    <w:rsid w:val="00E62B14"/>
    <w:rsid w:val="00E63272"/>
    <w:rsid w:val="00E63377"/>
    <w:rsid w:val="00E6372F"/>
    <w:rsid w:val="00E639CF"/>
    <w:rsid w:val="00E63EEE"/>
    <w:rsid w:val="00E64C73"/>
    <w:rsid w:val="00E672A7"/>
    <w:rsid w:val="00E679E6"/>
    <w:rsid w:val="00E67C3B"/>
    <w:rsid w:val="00E67D9A"/>
    <w:rsid w:val="00E70ACD"/>
    <w:rsid w:val="00E70AEE"/>
    <w:rsid w:val="00E71245"/>
    <w:rsid w:val="00E71AE3"/>
    <w:rsid w:val="00E7285B"/>
    <w:rsid w:val="00E72B23"/>
    <w:rsid w:val="00E731B1"/>
    <w:rsid w:val="00E736F7"/>
    <w:rsid w:val="00E73B61"/>
    <w:rsid w:val="00E7489C"/>
    <w:rsid w:val="00E75295"/>
    <w:rsid w:val="00E752F4"/>
    <w:rsid w:val="00E75CD6"/>
    <w:rsid w:val="00E7666D"/>
    <w:rsid w:val="00E76E00"/>
    <w:rsid w:val="00E76E5D"/>
    <w:rsid w:val="00E7778E"/>
    <w:rsid w:val="00E804F4"/>
    <w:rsid w:val="00E82705"/>
    <w:rsid w:val="00E84F40"/>
    <w:rsid w:val="00E85A1F"/>
    <w:rsid w:val="00E866CC"/>
    <w:rsid w:val="00E868BB"/>
    <w:rsid w:val="00E869A6"/>
    <w:rsid w:val="00E86B2C"/>
    <w:rsid w:val="00E874BD"/>
    <w:rsid w:val="00E90061"/>
    <w:rsid w:val="00E904EE"/>
    <w:rsid w:val="00E90998"/>
    <w:rsid w:val="00E91065"/>
    <w:rsid w:val="00E91629"/>
    <w:rsid w:val="00E92F25"/>
    <w:rsid w:val="00E93DDE"/>
    <w:rsid w:val="00E93FE8"/>
    <w:rsid w:val="00E950F2"/>
    <w:rsid w:val="00E95A9C"/>
    <w:rsid w:val="00E96749"/>
    <w:rsid w:val="00E96983"/>
    <w:rsid w:val="00E96BDD"/>
    <w:rsid w:val="00E9764F"/>
    <w:rsid w:val="00E9781B"/>
    <w:rsid w:val="00EA02C5"/>
    <w:rsid w:val="00EA040F"/>
    <w:rsid w:val="00EA06E8"/>
    <w:rsid w:val="00EA0716"/>
    <w:rsid w:val="00EA1351"/>
    <w:rsid w:val="00EA44E1"/>
    <w:rsid w:val="00EA50FF"/>
    <w:rsid w:val="00EA5629"/>
    <w:rsid w:val="00EA5718"/>
    <w:rsid w:val="00EA5DA2"/>
    <w:rsid w:val="00EA7859"/>
    <w:rsid w:val="00EA7896"/>
    <w:rsid w:val="00EB177A"/>
    <w:rsid w:val="00EB20C9"/>
    <w:rsid w:val="00EB2F0C"/>
    <w:rsid w:val="00EB413D"/>
    <w:rsid w:val="00EB4191"/>
    <w:rsid w:val="00EB4326"/>
    <w:rsid w:val="00EB4BC8"/>
    <w:rsid w:val="00EB51F4"/>
    <w:rsid w:val="00EB5537"/>
    <w:rsid w:val="00EB5A2B"/>
    <w:rsid w:val="00EB5C62"/>
    <w:rsid w:val="00EB73FD"/>
    <w:rsid w:val="00EC005C"/>
    <w:rsid w:val="00EC005D"/>
    <w:rsid w:val="00EC00C0"/>
    <w:rsid w:val="00EC0DAE"/>
    <w:rsid w:val="00EC1922"/>
    <w:rsid w:val="00EC2ECA"/>
    <w:rsid w:val="00EC353A"/>
    <w:rsid w:val="00EC3D0E"/>
    <w:rsid w:val="00EC4521"/>
    <w:rsid w:val="00EC4950"/>
    <w:rsid w:val="00EC4980"/>
    <w:rsid w:val="00ED0950"/>
    <w:rsid w:val="00ED1369"/>
    <w:rsid w:val="00ED1383"/>
    <w:rsid w:val="00ED1392"/>
    <w:rsid w:val="00ED1611"/>
    <w:rsid w:val="00ED341A"/>
    <w:rsid w:val="00ED42B8"/>
    <w:rsid w:val="00ED4619"/>
    <w:rsid w:val="00ED47FD"/>
    <w:rsid w:val="00ED59DD"/>
    <w:rsid w:val="00ED6815"/>
    <w:rsid w:val="00ED6DC3"/>
    <w:rsid w:val="00ED6F33"/>
    <w:rsid w:val="00ED71D3"/>
    <w:rsid w:val="00ED7E8F"/>
    <w:rsid w:val="00ED7F13"/>
    <w:rsid w:val="00ED7F16"/>
    <w:rsid w:val="00EE060C"/>
    <w:rsid w:val="00EE2A0F"/>
    <w:rsid w:val="00EE4BC5"/>
    <w:rsid w:val="00EE4F1E"/>
    <w:rsid w:val="00EE5220"/>
    <w:rsid w:val="00EE548B"/>
    <w:rsid w:val="00EE6110"/>
    <w:rsid w:val="00EE65A8"/>
    <w:rsid w:val="00EE6AA3"/>
    <w:rsid w:val="00EF05C7"/>
    <w:rsid w:val="00EF0ADE"/>
    <w:rsid w:val="00EF0D54"/>
    <w:rsid w:val="00EF145D"/>
    <w:rsid w:val="00EF1A4D"/>
    <w:rsid w:val="00EF29B9"/>
    <w:rsid w:val="00EF4759"/>
    <w:rsid w:val="00EF4A03"/>
    <w:rsid w:val="00EF7D53"/>
    <w:rsid w:val="00EF7F93"/>
    <w:rsid w:val="00F0038B"/>
    <w:rsid w:val="00F0051D"/>
    <w:rsid w:val="00F013E9"/>
    <w:rsid w:val="00F03C12"/>
    <w:rsid w:val="00F043CF"/>
    <w:rsid w:val="00F0514E"/>
    <w:rsid w:val="00F05575"/>
    <w:rsid w:val="00F10430"/>
    <w:rsid w:val="00F104A0"/>
    <w:rsid w:val="00F10692"/>
    <w:rsid w:val="00F106C2"/>
    <w:rsid w:val="00F10751"/>
    <w:rsid w:val="00F1098E"/>
    <w:rsid w:val="00F10A8B"/>
    <w:rsid w:val="00F10AB9"/>
    <w:rsid w:val="00F10E2B"/>
    <w:rsid w:val="00F10F82"/>
    <w:rsid w:val="00F11092"/>
    <w:rsid w:val="00F12679"/>
    <w:rsid w:val="00F1506F"/>
    <w:rsid w:val="00F16767"/>
    <w:rsid w:val="00F17D5F"/>
    <w:rsid w:val="00F20BEE"/>
    <w:rsid w:val="00F20CF5"/>
    <w:rsid w:val="00F22FAD"/>
    <w:rsid w:val="00F23CA2"/>
    <w:rsid w:val="00F25D51"/>
    <w:rsid w:val="00F262EA"/>
    <w:rsid w:val="00F2788E"/>
    <w:rsid w:val="00F30443"/>
    <w:rsid w:val="00F305FF"/>
    <w:rsid w:val="00F320A8"/>
    <w:rsid w:val="00F32236"/>
    <w:rsid w:val="00F33C12"/>
    <w:rsid w:val="00F3406A"/>
    <w:rsid w:val="00F34C77"/>
    <w:rsid w:val="00F34FC1"/>
    <w:rsid w:val="00F37226"/>
    <w:rsid w:val="00F37421"/>
    <w:rsid w:val="00F37C99"/>
    <w:rsid w:val="00F40B31"/>
    <w:rsid w:val="00F40DA2"/>
    <w:rsid w:val="00F40FEE"/>
    <w:rsid w:val="00F4169C"/>
    <w:rsid w:val="00F420FE"/>
    <w:rsid w:val="00F422A5"/>
    <w:rsid w:val="00F43044"/>
    <w:rsid w:val="00F43B91"/>
    <w:rsid w:val="00F43D4C"/>
    <w:rsid w:val="00F444B3"/>
    <w:rsid w:val="00F449EA"/>
    <w:rsid w:val="00F450B0"/>
    <w:rsid w:val="00F45191"/>
    <w:rsid w:val="00F4598E"/>
    <w:rsid w:val="00F45EFE"/>
    <w:rsid w:val="00F46388"/>
    <w:rsid w:val="00F471D1"/>
    <w:rsid w:val="00F472FD"/>
    <w:rsid w:val="00F475E7"/>
    <w:rsid w:val="00F47F43"/>
    <w:rsid w:val="00F50180"/>
    <w:rsid w:val="00F509B4"/>
    <w:rsid w:val="00F50C61"/>
    <w:rsid w:val="00F5138B"/>
    <w:rsid w:val="00F5287F"/>
    <w:rsid w:val="00F52927"/>
    <w:rsid w:val="00F52A39"/>
    <w:rsid w:val="00F5357E"/>
    <w:rsid w:val="00F54237"/>
    <w:rsid w:val="00F54B95"/>
    <w:rsid w:val="00F55332"/>
    <w:rsid w:val="00F60051"/>
    <w:rsid w:val="00F602ED"/>
    <w:rsid w:val="00F61F20"/>
    <w:rsid w:val="00F620D1"/>
    <w:rsid w:val="00F62DD5"/>
    <w:rsid w:val="00F63095"/>
    <w:rsid w:val="00F63366"/>
    <w:rsid w:val="00F63BF8"/>
    <w:rsid w:val="00F671EC"/>
    <w:rsid w:val="00F674EE"/>
    <w:rsid w:val="00F7034C"/>
    <w:rsid w:val="00F70A90"/>
    <w:rsid w:val="00F71043"/>
    <w:rsid w:val="00F714CB"/>
    <w:rsid w:val="00F7214A"/>
    <w:rsid w:val="00F726F6"/>
    <w:rsid w:val="00F72B02"/>
    <w:rsid w:val="00F73910"/>
    <w:rsid w:val="00F74306"/>
    <w:rsid w:val="00F749DC"/>
    <w:rsid w:val="00F74B4B"/>
    <w:rsid w:val="00F750D2"/>
    <w:rsid w:val="00F753A2"/>
    <w:rsid w:val="00F75423"/>
    <w:rsid w:val="00F75DA1"/>
    <w:rsid w:val="00F76D77"/>
    <w:rsid w:val="00F77227"/>
    <w:rsid w:val="00F779BB"/>
    <w:rsid w:val="00F77BBA"/>
    <w:rsid w:val="00F80796"/>
    <w:rsid w:val="00F807A9"/>
    <w:rsid w:val="00F81D11"/>
    <w:rsid w:val="00F83F06"/>
    <w:rsid w:val="00F8485E"/>
    <w:rsid w:val="00F84EC4"/>
    <w:rsid w:val="00F85454"/>
    <w:rsid w:val="00F8568C"/>
    <w:rsid w:val="00F87E3B"/>
    <w:rsid w:val="00F87EA3"/>
    <w:rsid w:val="00F900D8"/>
    <w:rsid w:val="00F905D3"/>
    <w:rsid w:val="00F91665"/>
    <w:rsid w:val="00F92099"/>
    <w:rsid w:val="00F93DE8"/>
    <w:rsid w:val="00F9401E"/>
    <w:rsid w:val="00F940AC"/>
    <w:rsid w:val="00F94295"/>
    <w:rsid w:val="00F94395"/>
    <w:rsid w:val="00F9445B"/>
    <w:rsid w:val="00F945C2"/>
    <w:rsid w:val="00F96E65"/>
    <w:rsid w:val="00F970B6"/>
    <w:rsid w:val="00F9766A"/>
    <w:rsid w:val="00FA0EE3"/>
    <w:rsid w:val="00FA1ACA"/>
    <w:rsid w:val="00FA27BE"/>
    <w:rsid w:val="00FA3142"/>
    <w:rsid w:val="00FA3CBD"/>
    <w:rsid w:val="00FA43EF"/>
    <w:rsid w:val="00FA5094"/>
    <w:rsid w:val="00FA556B"/>
    <w:rsid w:val="00FA57BF"/>
    <w:rsid w:val="00FA6727"/>
    <w:rsid w:val="00FA7890"/>
    <w:rsid w:val="00FA7B7B"/>
    <w:rsid w:val="00FB0E90"/>
    <w:rsid w:val="00FB1EA5"/>
    <w:rsid w:val="00FB29AC"/>
    <w:rsid w:val="00FB2D6E"/>
    <w:rsid w:val="00FB2E00"/>
    <w:rsid w:val="00FB2F35"/>
    <w:rsid w:val="00FB4E9A"/>
    <w:rsid w:val="00FB524D"/>
    <w:rsid w:val="00FB5389"/>
    <w:rsid w:val="00FB63AA"/>
    <w:rsid w:val="00FB65AF"/>
    <w:rsid w:val="00FB7575"/>
    <w:rsid w:val="00FB759F"/>
    <w:rsid w:val="00FB77B3"/>
    <w:rsid w:val="00FB79B5"/>
    <w:rsid w:val="00FC0757"/>
    <w:rsid w:val="00FC079A"/>
    <w:rsid w:val="00FC0A9E"/>
    <w:rsid w:val="00FC0CB2"/>
    <w:rsid w:val="00FC0E3A"/>
    <w:rsid w:val="00FC0F10"/>
    <w:rsid w:val="00FC112E"/>
    <w:rsid w:val="00FC182F"/>
    <w:rsid w:val="00FC184B"/>
    <w:rsid w:val="00FC2231"/>
    <w:rsid w:val="00FC3A19"/>
    <w:rsid w:val="00FC453E"/>
    <w:rsid w:val="00FC489C"/>
    <w:rsid w:val="00FC4EFA"/>
    <w:rsid w:val="00FC5FCF"/>
    <w:rsid w:val="00FC6307"/>
    <w:rsid w:val="00FC6402"/>
    <w:rsid w:val="00FC6C18"/>
    <w:rsid w:val="00FC71CB"/>
    <w:rsid w:val="00FC7281"/>
    <w:rsid w:val="00FC758B"/>
    <w:rsid w:val="00FD0430"/>
    <w:rsid w:val="00FD136E"/>
    <w:rsid w:val="00FD1A68"/>
    <w:rsid w:val="00FD1B6E"/>
    <w:rsid w:val="00FD1BC0"/>
    <w:rsid w:val="00FD1EE8"/>
    <w:rsid w:val="00FD4633"/>
    <w:rsid w:val="00FD51D1"/>
    <w:rsid w:val="00FD58A7"/>
    <w:rsid w:val="00FD5AD7"/>
    <w:rsid w:val="00FD63CE"/>
    <w:rsid w:val="00FD69CA"/>
    <w:rsid w:val="00FD6ACA"/>
    <w:rsid w:val="00FD6DC2"/>
    <w:rsid w:val="00FD7234"/>
    <w:rsid w:val="00FE2156"/>
    <w:rsid w:val="00FE326A"/>
    <w:rsid w:val="00FE335C"/>
    <w:rsid w:val="00FE5C0C"/>
    <w:rsid w:val="00FE71FF"/>
    <w:rsid w:val="00FE7AB6"/>
    <w:rsid w:val="00FE7D0E"/>
    <w:rsid w:val="00FE7D89"/>
    <w:rsid w:val="00FE7DC9"/>
    <w:rsid w:val="00FF08B7"/>
    <w:rsid w:val="00FF1AC2"/>
    <w:rsid w:val="00FF1D66"/>
    <w:rsid w:val="00FF284C"/>
    <w:rsid w:val="00FF2B10"/>
    <w:rsid w:val="00FF2E10"/>
    <w:rsid w:val="00FF3699"/>
    <w:rsid w:val="00FF3E99"/>
    <w:rsid w:val="00FF4535"/>
    <w:rsid w:val="00FF5A20"/>
    <w:rsid w:val="00FF6B58"/>
    <w:rsid w:val="00FF75F5"/>
    <w:rsid w:val="00FF77F1"/>
    <w:rsid w:val="00FF7AB7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>
      <o:colormru v:ext="edit" colors="#ffff9d,#cff,#ffcde6,#1f7fa1,#c5c6c6"/>
    </o:shapedefaults>
    <o:shapelayout v:ext="edit">
      <o:idmap v:ext="edit" data="1"/>
    </o:shapelayout>
  </w:shapeDefaults>
  <w:decimalSymbol w:val=","/>
  <w:listSeparator w:val=";"/>
  <w15:docId w15:val="{E6BCDA38-4255-4681-8A9A-93064895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6C9"/>
    <w:rPr>
      <w:rFonts w:ascii="Arial" w:hAnsi="Arial" w:cs="Times"/>
      <w:sz w:val="22"/>
    </w:rPr>
  </w:style>
  <w:style w:type="paragraph" w:styleId="Titre1">
    <w:name w:val="heading 1"/>
    <w:basedOn w:val="Normal"/>
    <w:next w:val="Normal"/>
    <w:qFormat/>
    <w:rsid w:val="00305748"/>
    <w:pPr>
      <w:keepNext/>
      <w:spacing w:before="1080" w:line="360" w:lineRule="atLeast"/>
      <w:outlineLvl w:val="0"/>
    </w:pPr>
    <w:rPr>
      <w:color w:val="0070A0"/>
      <w:sz w:val="32"/>
      <w:szCs w:val="32"/>
    </w:rPr>
  </w:style>
  <w:style w:type="paragraph" w:styleId="Titre2">
    <w:name w:val="heading 2"/>
    <w:basedOn w:val="Normal"/>
    <w:next w:val="Normal"/>
    <w:qFormat/>
    <w:rsid w:val="002445ED"/>
    <w:pPr>
      <w:keepNext/>
      <w:spacing w:line="360" w:lineRule="atLeast"/>
      <w:ind w:left="1701" w:right="1701"/>
      <w:jc w:val="center"/>
      <w:outlineLvl w:val="1"/>
    </w:pPr>
    <w:rPr>
      <w:rFonts w:ascii="Chicago" w:hAnsi="Chicago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37900"/>
    <w:pPr>
      <w:keepNext/>
      <w:spacing w:before="720"/>
      <w:outlineLvl w:val="2"/>
    </w:pPr>
    <w:rPr>
      <w:color w:val="006F9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2445ED"/>
    <w:pPr>
      <w:keepNext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2445ED"/>
    <w:pPr>
      <w:keepNext/>
      <w:jc w:val="center"/>
      <w:outlineLvl w:val="4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qFormat/>
    <w:rsid w:val="002445ED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2445ED"/>
    <w:pPr>
      <w:keepNext/>
      <w:ind w:right="1"/>
      <w:jc w:val="center"/>
      <w:outlineLvl w:val="6"/>
    </w:pPr>
    <w:rPr>
      <w:b/>
      <w:bCs/>
      <w:position w:val="-36"/>
    </w:rPr>
  </w:style>
  <w:style w:type="paragraph" w:styleId="Titre8">
    <w:name w:val="heading 8"/>
    <w:basedOn w:val="Normal"/>
    <w:next w:val="Normal"/>
    <w:qFormat/>
    <w:rsid w:val="002445ED"/>
    <w:pPr>
      <w:keepNext/>
      <w:tabs>
        <w:tab w:val="left" w:pos="6237"/>
      </w:tabs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2445ED"/>
    <w:pPr>
      <w:keepNext/>
      <w:jc w:val="both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rsid w:val="002445ED"/>
  </w:style>
  <w:style w:type="paragraph" w:styleId="En-tte">
    <w:name w:val="header"/>
    <w:basedOn w:val="Normal"/>
    <w:link w:val="En-tteCar"/>
    <w:rsid w:val="002445E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CE7F8F"/>
    <w:pPr>
      <w:tabs>
        <w:tab w:val="center" w:pos="4536"/>
        <w:tab w:val="right" w:pos="9072"/>
      </w:tabs>
      <w:spacing w:before="240"/>
    </w:pPr>
    <w:rPr>
      <w:color w:val="E36C0A" w:themeColor="accent6" w:themeShade="BF"/>
      <w:sz w:val="16"/>
      <w:szCs w:val="16"/>
    </w:rPr>
  </w:style>
  <w:style w:type="paragraph" w:styleId="Lgende">
    <w:name w:val="caption"/>
    <w:basedOn w:val="Normal"/>
    <w:next w:val="Normal"/>
    <w:qFormat/>
    <w:rsid w:val="004F4B6A"/>
    <w:pPr>
      <w:framePr w:wrap="auto" w:hAnchor="margin"/>
    </w:pPr>
    <w:rPr>
      <w:bCs/>
      <w:i/>
      <w:sz w:val="16"/>
    </w:rPr>
  </w:style>
  <w:style w:type="paragraph" w:styleId="Corpsdetexte">
    <w:name w:val="Body Text"/>
    <w:basedOn w:val="Normal"/>
    <w:link w:val="CorpsdetexteCar"/>
    <w:rsid w:val="002445E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360" w:lineRule="atLeast"/>
      <w:jc w:val="both"/>
    </w:pPr>
    <w:rPr>
      <w:sz w:val="28"/>
      <w:szCs w:val="28"/>
    </w:rPr>
  </w:style>
  <w:style w:type="paragraph" w:styleId="Corpsdetexte2">
    <w:name w:val="Body Text 2"/>
    <w:basedOn w:val="Normal"/>
    <w:rsid w:val="002445ED"/>
    <w:rPr>
      <w:sz w:val="28"/>
      <w:szCs w:val="28"/>
    </w:rPr>
  </w:style>
  <w:style w:type="paragraph" w:styleId="Corpsdetexte3">
    <w:name w:val="Body Text 3"/>
    <w:basedOn w:val="Normal"/>
    <w:link w:val="Corpsdetexte3Car"/>
    <w:rsid w:val="002445ED"/>
    <w:pPr>
      <w:jc w:val="center"/>
    </w:pPr>
    <w:rPr>
      <w:b/>
      <w:bCs/>
    </w:rPr>
  </w:style>
  <w:style w:type="paragraph" w:styleId="Normalcentr">
    <w:name w:val="Block Text"/>
    <w:basedOn w:val="Normal"/>
    <w:rsid w:val="002445ED"/>
    <w:pPr>
      <w:ind w:left="-284" w:right="114"/>
      <w:jc w:val="both"/>
    </w:pPr>
  </w:style>
  <w:style w:type="table" w:styleId="Grilledutableau">
    <w:name w:val="Table Grid"/>
    <w:basedOn w:val="TableauNormal"/>
    <w:rsid w:val="003B5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8343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221CF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3C0119"/>
    <w:rPr>
      <w:rFonts w:ascii="Times" w:hAnsi="Times" w:cs="Times"/>
      <w:sz w:val="24"/>
      <w:szCs w:val="24"/>
    </w:rPr>
  </w:style>
  <w:style w:type="character" w:customStyle="1" w:styleId="Titre3Car">
    <w:name w:val="Titre 3 Car"/>
    <w:basedOn w:val="Policepardfaut"/>
    <w:link w:val="Titre3"/>
    <w:rsid w:val="00437900"/>
    <w:rPr>
      <w:rFonts w:ascii="Arial" w:hAnsi="Arial" w:cs="Times"/>
      <w:color w:val="006F9F"/>
      <w:sz w:val="32"/>
      <w:szCs w:val="32"/>
    </w:rPr>
  </w:style>
  <w:style w:type="paragraph" w:styleId="Sansinterligne">
    <w:name w:val="No Spacing"/>
    <w:link w:val="SansinterligneCar"/>
    <w:uiPriority w:val="1"/>
    <w:qFormat/>
    <w:rsid w:val="00F753A2"/>
    <w:rPr>
      <w:rFonts w:ascii="PMingLiU" w:eastAsiaTheme="minorEastAsia" w:hAnsi="PMingLiU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753A2"/>
    <w:rPr>
      <w:rFonts w:ascii="PMingLiU" w:eastAsiaTheme="minorEastAsia" w:hAnsi="PMingLiU" w:cstheme="minorBidi"/>
      <w:sz w:val="22"/>
      <w:szCs w:val="22"/>
    </w:rPr>
  </w:style>
  <w:style w:type="paragraph" w:customStyle="1" w:styleId="Paragraphestandard">
    <w:name w:val="[Paragraphe standard]"/>
    <w:basedOn w:val="Normal"/>
    <w:uiPriority w:val="99"/>
    <w:rsid w:val="00A7185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TREGRAPHIC">
    <w:name w:val="TITRE GRAPH I+C"/>
    <w:basedOn w:val="Normal"/>
    <w:qFormat/>
    <w:rsid w:val="00506E42"/>
    <w:pPr>
      <w:tabs>
        <w:tab w:val="left" w:pos="426"/>
        <w:tab w:val="left" w:pos="5529"/>
      </w:tabs>
      <w:ind w:right="-28"/>
    </w:pPr>
    <w:rPr>
      <w:rFonts w:ascii="DIN-Regular" w:hAnsi="DIN-Regular"/>
      <w:color w:val="006E9D"/>
    </w:rPr>
  </w:style>
  <w:style w:type="paragraph" w:customStyle="1" w:styleId="GRAPHTITREIC">
    <w:name w:val="GRAPH TITRE I+C"/>
    <w:basedOn w:val="Normal"/>
    <w:qFormat/>
    <w:rsid w:val="00D84EAF"/>
    <w:pPr>
      <w:tabs>
        <w:tab w:val="left" w:pos="5670"/>
      </w:tabs>
    </w:pPr>
    <w:rPr>
      <w:noProof/>
      <w:color w:val="006E9D"/>
      <w:szCs w:val="22"/>
    </w:rPr>
  </w:style>
  <w:style w:type="paragraph" w:customStyle="1" w:styleId="BodyIC">
    <w:name w:val="Body I+C"/>
    <w:basedOn w:val="Corpsdetexte"/>
    <w:qFormat/>
    <w:rsid w:val="00116E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cs="Arial"/>
      <w:color w:val="6E6E6E"/>
      <w:sz w:val="24"/>
      <w:szCs w:val="24"/>
    </w:rPr>
  </w:style>
  <w:style w:type="paragraph" w:customStyle="1" w:styleId="TRIMESTRE">
    <w:name w:val="TRIMESTRE"/>
    <w:basedOn w:val="Normal"/>
    <w:qFormat/>
    <w:rsid w:val="00305748"/>
    <w:pPr>
      <w:widowControl w:val="0"/>
      <w:autoSpaceDE w:val="0"/>
      <w:autoSpaceDN w:val="0"/>
      <w:adjustRightInd w:val="0"/>
      <w:spacing w:before="120"/>
      <w:textAlignment w:val="center"/>
    </w:pPr>
    <w:rPr>
      <w:rFonts w:cs="Arial"/>
      <w:color w:val="E36C0A" w:themeColor="accent6" w:themeShade="BF"/>
      <w:szCs w:val="22"/>
    </w:rPr>
  </w:style>
  <w:style w:type="paragraph" w:customStyle="1" w:styleId="BodyIntroIC">
    <w:name w:val="Body Intro I+C"/>
    <w:basedOn w:val="Normal"/>
    <w:qFormat/>
    <w:rsid w:val="00805568"/>
    <w:pPr>
      <w:ind w:left="28" w:right="28"/>
      <w:jc w:val="both"/>
    </w:pPr>
    <w:rPr>
      <w:color w:val="6E6E6E"/>
      <w:kern w:val="22"/>
      <w:szCs w:val="22"/>
    </w:rPr>
  </w:style>
  <w:style w:type="paragraph" w:customStyle="1" w:styleId="InfosIC">
    <w:name w:val="Infos I+C"/>
    <w:autoRedefine/>
    <w:qFormat/>
    <w:rsid w:val="00A76B37"/>
    <w:pPr>
      <w:pBdr>
        <w:top w:val="single" w:sz="2" w:space="1" w:color="178BFF"/>
      </w:pBdr>
      <w:ind w:left="6" w:right="6"/>
      <w:jc w:val="right"/>
    </w:pPr>
    <w:rPr>
      <w:rFonts w:ascii="DIN-Regular" w:hAnsi="DIN-Regular" w:cs="Times"/>
      <w:i/>
      <w:color w:val="FFFFFF" w:themeColor="background1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rsid w:val="006366C7"/>
    <w:rPr>
      <w:rFonts w:ascii="Times" w:hAnsi="Times" w:cs="Times"/>
      <w:sz w:val="28"/>
      <w:szCs w:val="28"/>
    </w:rPr>
  </w:style>
  <w:style w:type="table" w:styleId="Trameclaire-Accent1">
    <w:name w:val="Light Shading Accent 1"/>
    <w:basedOn w:val="TableauNormal"/>
    <w:uiPriority w:val="60"/>
    <w:rsid w:val="00BE7F7F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in">
    <w:name w:val="din"/>
    <w:basedOn w:val="Normal"/>
    <w:rsid w:val="00BE7F7F"/>
    <w:pPr>
      <w:jc w:val="right"/>
    </w:pPr>
    <w:rPr>
      <w:rFonts w:ascii="Calibri" w:hAnsi="Calibri"/>
      <w:b/>
      <w:color w:val="595959" w:themeColor="text1" w:themeTint="A6"/>
    </w:rPr>
  </w:style>
  <w:style w:type="paragraph" w:customStyle="1" w:styleId="TITRECOUVIC">
    <w:name w:val="TITRE COUV I+C"/>
    <w:basedOn w:val="Normal"/>
    <w:qFormat/>
    <w:rsid w:val="00F43044"/>
    <w:pPr>
      <w:tabs>
        <w:tab w:val="left" w:pos="7088"/>
      </w:tabs>
      <w:ind w:right="-284"/>
      <w:jc w:val="both"/>
    </w:pPr>
    <w:rPr>
      <w:rFonts w:cs="DIN-Medium"/>
      <w:color w:val="6E6E6E"/>
      <w:sz w:val="48"/>
      <w:szCs w:val="48"/>
    </w:rPr>
  </w:style>
  <w:style w:type="paragraph" w:customStyle="1" w:styleId="Titre1IC">
    <w:name w:val="Titre 1 I+C"/>
    <w:basedOn w:val="Normal"/>
    <w:qFormat/>
    <w:rsid w:val="00024CE5"/>
    <w:pPr>
      <w:spacing w:after="600"/>
      <w:ind w:left="-142" w:right="284"/>
      <w:jc w:val="both"/>
    </w:pPr>
    <w:rPr>
      <w:rFonts w:cs="Arial"/>
      <w:b/>
      <w:bCs/>
      <w:caps/>
      <w:color w:val="006E9D"/>
      <w:sz w:val="30"/>
      <w:szCs w:val="30"/>
    </w:rPr>
  </w:style>
  <w:style w:type="paragraph" w:customStyle="1" w:styleId="tetepage2">
    <w:name w:val="tete page2"/>
    <w:basedOn w:val="Normal"/>
    <w:qFormat/>
    <w:rsid w:val="00A75D68"/>
  </w:style>
  <w:style w:type="paragraph" w:customStyle="1" w:styleId="legendegraphique">
    <w:name w:val="legende graphique"/>
    <w:basedOn w:val="Normal"/>
    <w:qFormat/>
    <w:rsid w:val="00C86A5B"/>
    <w:rPr>
      <w:rFonts w:cs="Arial"/>
      <w:i/>
      <w:iCs/>
      <w:color w:val="595959" w:themeColor="text1" w:themeTint="A6"/>
      <w:sz w:val="16"/>
      <w:szCs w:val="16"/>
    </w:rPr>
  </w:style>
  <w:style w:type="paragraph" w:customStyle="1" w:styleId="BODYCOPYC10justifie">
    <w:name w:val="BODY COPY C10 justifie"/>
    <w:basedOn w:val="Normalcentr"/>
    <w:qFormat/>
    <w:rsid w:val="006263F4"/>
    <w:pPr>
      <w:suppressAutoHyphens/>
      <w:ind w:left="0" w:right="113"/>
    </w:pPr>
    <w:rPr>
      <w:color w:val="595959" w:themeColor="text1" w:themeTint="A6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62193E"/>
    <w:pPr>
      <w:spacing w:before="240" w:after="120"/>
    </w:pPr>
    <w:rPr>
      <w:rFonts w:asciiTheme="minorHAnsi" w:hAnsiTheme="minorHAnsi"/>
      <w:b/>
      <w:caps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62193E"/>
    <w:rPr>
      <w:rFonts w:asciiTheme="minorHAnsi" w:hAnsiTheme="minorHAnsi"/>
      <w:b/>
      <w:smallCaps/>
      <w:szCs w:val="22"/>
    </w:rPr>
  </w:style>
  <w:style w:type="character" w:styleId="Lienhypertexte">
    <w:name w:val="Hyperlink"/>
    <w:basedOn w:val="Policepardfaut"/>
    <w:uiPriority w:val="99"/>
    <w:unhideWhenUsed/>
    <w:rsid w:val="0062193E"/>
    <w:rPr>
      <w:color w:val="0000FF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2193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M3">
    <w:name w:val="toc 3"/>
    <w:basedOn w:val="Normal"/>
    <w:next w:val="Normal"/>
    <w:autoRedefine/>
    <w:uiPriority w:val="39"/>
    <w:rsid w:val="0062193E"/>
    <w:rPr>
      <w:rFonts w:asciiTheme="minorHAnsi" w:hAnsiTheme="minorHAnsi"/>
      <w:smallCaps/>
      <w:szCs w:val="22"/>
    </w:rPr>
  </w:style>
  <w:style w:type="paragraph" w:styleId="TM4">
    <w:name w:val="toc 4"/>
    <w:basedOn w:val="Normal"/>
    <w:next w:val="Normal"/>
    <w:autoRedefine/>
    <w:rsid w:val="0062193E"/>
    <w:rPr>
      <w:rFonts w:asciiTheme="minorHAnsi" w:hAnsiTheme="minorHAnsi"/>
      <w:szCs w:val="22"/>
    </w:rPr>
  </w:style>
  <w:style w:type="paragraph" w:styleId="TM5">
    <w:name w:val="toc 5"/>
    <w:basedOn w:val="Normal"/>
    <w:next w:val="Normal"/>
    <w:autoRedefine/>
    <w:rsid w:val="002A1CC5"/>
    <w:rPr>
      <w:rFonts w:asciiTheme="minorHAnsi" w:eastAsiaTheme="minorEastAsia" w:hAnsiTheme="minorHAnsi"/>
      <w:b/>
      <w:bCs/>
      <w:color w:val="FFFFFF" w:themeColor="background1"/>
      <w:sz w:val="24"/>
      <w:lang w:eastAsia="en-US"/>
    </w:rPr>
  </w:style>
  <w:style w:type="paragraph" w:styleId="TM6">
    <w:name w:val="toc 6"/>
    <w:basedOn w:val="Normal"/>
    <w:next w:val="Normal"/>
    <w:autoRedefine/>
    <w:rsid w:val="0062193E"/>
    <w:rPr>
      <w:rFonts w:asciiTheme="minorHAnsi" w:hAnsiTheme="minorHAnsi"/>
      <w:szCs w:val="22"/>
    </w:rPr>
  </w:style>
  <w:style w:type="paragraph" w:styleId="TM7">
    <w:name w:val="toc 7"/>
    <w:basedOn w:val="Normal"/>
    <w:next w:val="Normal"/>
    <w:autoRedefine/>
    <w:rsid w:val="0062193E"/>
    <w:rPr>
      <w:rFonts w:asciiTheme="minorHAnsi" w:hAnsiTheme="minorHAnsi"/>
      <w:szCs w:val="22"/>
    </w:rPr>
  </w:style>
  <w:style w:type="paragraph" w:styleId="TM8">
    <w:name w:val="toc 8"/>
    <w:basedOn w:val="Normal"/>
    <w:next w:val="Normal"/>
    <w:autoRedefine/>
    <w:rsid w:val="0062193E"/>
    <w:rPr>
      <w:rFonts w:asciiTheme="minorHAnsi" w:hAnsiTheme="minorHAnsi"/>
      <w:szCs w:val="22"/>
    </w:rPr>
  </w:style>
  <w:style w:type="paragraph" w:styleId="TM9">
    <w:name w:val="toc 9"/>
    <w:basedOn w:val="Normal"/>
    <w:next w:val="Normal"/>
    <w:autoRedefine/>
    <w:rsid w:val="0062193E"/>
    <w:rPr>
      <w:rFonts w:asciiTheme="minorHAnsi" w:hAnsiTheme="minorHAnsi"/>
      <w:szCs w:val="22"/>
    </w:rPr>
  </w:style>
  <w:style w:type="character" w:styleId="Lienhypertextesuivivisit">
    <w:name w:val="FollowedHyperlink"/>
    <w:basedOn w:val="Policepardfaut"/>
    <w:rsid w:val="0062193E"/>
    <w:rPr>
      <w:color w:val="800080" w:themeColor="followedHyperlink"/>
      <w:u w:val="single"/>
    </w:rPr>
  </w:style>
  <w:style w:type="character" w:styleId="Accentuation">
    <w:name w:val="Emphasis"/>
    <w:aliases w:val="sommaire"/>
    <w:basedOn w:val="Policepardfaut"/>
    <w:qFormat/>
    <w:rsid w:val="00985786"/>
    <w:rPr>
      <w:i/>
      <w:iCs/>
    </w:rPr>
  </w:style>
  <w:style w:type="character" w:styleId="Emphaseple">
    <w:name w:val="Subtle Emphasis"/>
    <w:basedOn w:val="Policepardfaut"/>
    <w:uiPriority w:val="19"/>
    <w:qFormat/>
    <w:rsid w:val="002A1CC5"/>
    <w:rPr>
      <w:i/>
      <w:iCs/>
      <w:color w:val="808080" w:themeColor="text1" w:themeTint="7F"/>
    </w:rPr>
  </w:style>
  <w:style w:type="paragraph" w:customStyle="1" w:styleId="DecimalAligned">
    <w:name w:val="Decimal Aligned"/>
    <w:basedOn w:val="Normal"/>
    <w:uiPriority w:val="40"/>
    <w:qFormat/>
    <w:rsid w:val="002A1CC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Cs w:val="22"/>
      <w:lang w:eastAsia="en-US"/>
    </w:rPr>
  </w:style>
  <w:style w:type="table" w:styleId="Tramemoyenne2-Accent5">
    <w:name w:val="Medium Shading 2 Accent 5"/>
    <w:basedOn w:val="TableauNormal"/>
    <w:uiPriority w:val="64"/>
    <w:rsid w:val="002A1CC5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exteBTP">
    <w:name w:val="Texte BTP"/>
    <w:basedOn w:val="Normal"/>
    <w:link w:val="TexteBTPCar"/>
    <w:qFormat/>
    <w:rsid w:val="00385DE7"/>
    <w:pPr>
      <w:numPr>
        <w:numId w:val="1"/>
      </w:numPr>
      <w:spacing w:before="120" w:after="120" w:line="360" w:lineRule="atLeast"/>
      <w:ind w:left="714" w:hanging="357"/>
      <w:jc w:val="both"/>
    </w:pPr>
    <w:rPr>
      <w:rFonts w:ascii="Times New Roman" w:eastAsiaTheme="majorEastAsia" w:hAnsi="Times New Roman" w:cstheme="minorBidi"/>
      <w:sz w:val="24"/>
      <w:szCs w:val="22"/>
    </w:rPr>
  </w:style>
  <w:style w:type="character" w:customStyle="1" w:styleId="TexteBTPCar">
    <w:name w:val="Texte BTP Car"/>
    <w:basedOn w:val="Policepardfaut"/>
    <w:link w:val="TexteBTP"/>
    <w:rsid w:val="00385DE7"/>
    <w:rPr>
      <w:rFonts w:ascii="Times New Roman" w:eastAsiaTheme="majorEastAsia" w:hAnsi="Times New Roman" w:cstheme="minorBidi"/>
      <w:szCs w:val="2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540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82540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tedebasdepage">
    <w:name w:val="footnote text"/>
    <w:basedOn w:val="Normal"/>
    <w:link w:val="NotedebasdepageCar"/>
    <w:uiPriority w:val="99"/>
    <w:unhideWhenUsed/>
    <w:rsid w:val="00825405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25405"/>
    <w:rPr>
      <w:rFonts w:asciiTheme="minorHAnsi" w:eastAsiaTheme="minorEastAsia" w:hAnsiTheme="minorHAnsi" w:cstheme="minorBidi"/>
      <w:sz w:val="20"/>
      <w:szCs w:val="20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287F9D"/>
  </w:style>
  <w:style w:type="paragraph" w:styleId="Retraitcorpsdetexte">
    <w:name w:val="Body Text Indent"/>
    <w:basedOn w:val="Normal"/>
    <w:link w:val="RetraitcorpsdetexteCar"/>
    <w:rsid w:val="00287F9D"/>
    <w:pPr>
      <w:spacing w:line="360" w:lineRule="atLeast"/>
      <w:ind w:left="709" w:hanging="709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RetraitcorpsdetexteCar">
    <w:name w:val="Retrait corps de texte Car"/>
    <w:basedOn w:val="Policepardfaut"/>
    <w:link w:val="Retraitcorpsdetexte"/>
    <w:rsid w:val="00287F9D"/>
    <w:rPr>
      <w:rFonts w:ascii="Times New Roman" w:hAnsi="Times New Roman"/>
      <w:b/>
      <w:bCs/>
      <w:sz w:val="34"/>
      <w:szCs w:val="34"/>
    </w:rPr>
  </w:style>
  <w:style w:type="paragraph" w:styleId="Retraitcorpsdetexte2">
    <w:name w:val="Body Text Indent 2"/>
    <w:basedOn w:val="Normal"/>
    <w:link w:val="Retraitcorpsdetexte2Car"/>
    <w:rsid w:val="00287F9D"/>
    <w:pPr>
      <w:spacing w:line="360" w:lineRule="atLeast"/>
      <w:ind w:left="709" w:hanging="709"/>
      <w:jc w:val="both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Retraitcorpsdetexte2Car">
    <w:name w:val="Retrait corps de texte 2 Car"/>
    <w:basedOn w:val="Policepardfaut"/>
    <w:link w:val="Retraitcorpsdetexte2"/>
    <w:rsid w:val="00287F9D"/>
    <w:rPr>
      <w:rFonts w:ascii="Times New Roman" w:hAnsi="Times New Roman"/>
      <w:b/>
      <w:bCs/>
      <w:sz w:val="34"/>
      <w:szCs w:val="34"/>
    </w:rPr>
  </w:style>
  <w:style w:type="paragraph" w:styleId="Retraitcorpsdetexte3">
    <w:name w:val="Body Text Indent 3"/>
    <w:basedOn w:val="Normal"/>
    <w:link w:val="Retraitcorpsdetexte3Car"/>
    <w:rsid w:val="00287F9D"/>
    <w:pPr>
      <w:tabs>
        <w:tab w:val="left" w:pos="1134"/>
      </w:tabs>
      <w:spacing w:line="360" w:lineRule="atLeast"/>
      <w:ind w:left="34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Retraitcorpsdetexte3Car">
    <w:name w:val="Retrait corps de texte 3 Car"/>
    <w:basedOn w:val="Policepardfaut"/>
    <w:link w:val="Retraitcorpsdetexte3"/>
    <w:rsid w:val="00287F9D"/>
    <w:rPr>
      <w:rFonts w:ascii="Times New Roman" w:hAnsi="Times New Roman"/>
      <w:sz w:val="28"/>
      <w:szCs w:val="28"/>
    </w:rPr>
  </w:style>
  <w:style w:type="table" w:customStyle="1" w:styleId="Grilledutableau1">
    <w:name w:val="Grille du tableau1"/>
    <w:basedOn w:val="TableauNormal"/>
    <w:next w:val="Grilledutableau"/>
    <w:rsid w:val="00287F9D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287F9D"/>
    <w:rPr>
      <w:rFonts w:ascii="Arial" w:hAnsi="Arial" w:cs="Times"/>
      <w:b/>
      <w:bCs/>
      <w:sz w:val="28"/>
      <w:szCs w:val="28"/>
    </w:rPr>
  </w:style>
  <w:style w:type="paragraph" w:customStyle="1" w:styleId="NormalWeb1">
    <w:name w:val="Normal (Web)1"/>
    <w:basedOn w:val="Normal"/>
    <w:next w:val="NormalWeb"/>
    <w:uiPriority w:val="99"/>
    <w:unhideWhenUsed/>
    <w:rsid w:val="00287F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rsid w:val="00287F9D"/>
    <w:rPr>
      <w:rFonts w:ascii="Times New Roman" w:hAnsi="Times New Roman" w:cs="Times New Roman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605069"/>
    <w:rPr>
      <w:rFonts w:ascii="Arial" w:hAnsi="Arial" w:cs="Times"/>
      <w:color w:val="E36C0A" w:themeColor="accent6" w:themeShade="BF"/>
      <w:sz w:val="16"/>
      <w:szCs w:val="16"/>
    </w:rPr>
  </w:style>
  <w:style w:type="paragraph" w:styleId="Explorateurdedocuments">
    <w:name w:val="Document Map"/>
    <w:basedOn w:val="Normal"/>
    <w:link w:val="ExplorateurdedocumentsCar"/>
    <w:rsid w:val="008254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rsid w:val="0082544D"/>
    <w:rPr>
      <w:rFonts w:ascii="Tahoma" w:hAnsi="Tahoma" w:cs="Tahoma"/>
      <w:sz w:val="20"/>
      <w:szCs w:val="20"/>
      <w:shd w:val="clear" w:color="auto" w:fill="000080"/>
    </w:rPr>
  </w:style>
  <w:style w:type="paragraph" w:customStyle="1" w:styleId="TITRENONS">
    <w:name w:val="TITRE NON S"/>
    <w:basedOn w:val="Normal"/>
    <w:rsid w:val="0082544D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Corpsdetexte3Car">
    <w:name w:val="Corps de texte 3 Car"/>
    <w:basedOn w:val="Policepardfaut"/>
    <w:link w:val="Corpsdetexte3"/>
    <w:rsid w:val="0082544D"/>
    <w:rPr>
      <w:rFonts w:ascii="Arial" w:hAnsi="Arial" w:cs="Times"/>
      <w:b/>
      <w:bCs/>
      <w:sz w:val="22"/>
    </w:rPr>
  </w:style>
  <w:style w:type="character" w:customStyle="1" w:styleId="Titre7Car">
    <w:name w:val="Titre 7 Car"/>
    <w:basedOn w:val="Policepardfaut"/>
    <w:link w:val="Titre7"/>
    <w:rsid w:val="0082544D"/>
    <w:rPr>
      <w:rFonts w:ascii="Arial" w:hAnsi="Arial" w:cs="Times"/>
      <w:b/>
      <w:bCs/>
      <w:position w:val="-36"/>
      <w:sz w:val="22"/>
    </w:rPr>
  </w:style>
  <w:style w:type="paragraph" w:customStyle="1" w:styleId="titre">
    <w:name w:val="titre"/>
    <w:basedOn w:val="Normal"/>
    <w:link w:val="titreCar"/>
    <w:qFormat/>
    <w:rsid w:val="00C1555B"/>
    <w:rPr>
      <w:rFonts w:ascii="Calibri" w:hAnsi="Calibri"/>
      <w:b/>
      <w:bCs/>
      <w:color w:val="6E6E6E"/>
      <w:sz w:val="32"/>
      <w:szCs w:val="32"/>
    </w:rPr>
  </w:style>
  <w:style w:type="paragraph" w:customStyle="1" w:styleId="soustitre">
    <w:name w:val="sous titre"/>
    <w:basedOn w:val="Normal"/>
    <w:link w:val="soustitreCar"/>
    <w:qFormat/>
    <w:rsid w:val="00C1555B"/>
    <w:rPr>
      <w:rFonts w:ascii="Calibri" w:hAnsi="Calibri"/>
      <w:b/>
      <w:color w:val="009EE3"/>
      <w:sz w:val="28"/>
      <w:szCs w:val="28"/>
    </w:rPr>
  </w:style>
  <w:style w:type="character" w:customStyle="1" w:styleId="titreCar">
    <w:name w:val="titre Car"/>
    <w:basedOn w:val="Policepardfaut"/>
    <w:link w:val="titre"/>
    <w:rsid w:val="00C1555B"/>
    <w:rPr>
      <w:rFonts w:ascii="Calibri" w:hAnsi="Calibri" w:cs="Times"/>
      <w:b/>
      <w:bCs/>
      <w:color w:val="6E6E6E"/>
      <w:sz w:val="32"/>
      <w:szCs w:val="32"/>
    </w:rPr>
  </w:style>
  <w:style w:type="paragraph" w:customStyle="1" w:styleId="Style1">
    <w:name w:val="Style1"/>
    <w:basedOn w:val="titre"/>
    <w:link w:val="Style1Car"/>
    <w:qFormat/>
    <w:rsid w:val="002740DC"/>
  </w:style>
  <w:style w:type="character" w:customStyle="1" w:styleId="soustitreCar">
    <w:name w:val="sous titre Car"/>
    <w:basedOn w:val="Policepardfaut"/>
    <w:link w:val="soustitre"/>
    <w:rsid w:val="00C1555B"/>
    <w:rPr>
      <w:rFonts w:ascii="Calibri" w:hAnsi="Calibri" w:cs="Times"/>
      <w:b/>
      <w:color w:val="009EE3"/>
      <w:sz w:val="28"/>
      <w:szCs w:val="28"/>
    </w:rPr>
  </w:style>
  <w:style w:type="character" w:customStyle="1" w:styleId="Style1Car">
    <w:name w:val="Style1 Car"/>
    <w:basedOn w:val="titreCar"/>
    <w:link w:val="Style1"/>
    <w:rsid w:val="002740DC"/>
    <w:rPr>
      <w:rFonts w:ascii="Calibri" w:hAnsi="Calibri" w:cs="Times"/>
      <w:b/>
      <w:bCs/>
      <w:color w:val="6E6E6E"/>
      <w:sz w:val="32"/>
      <w:szCs w:val="32"/>
    </w:rPr>
  </w:style>
  <w:style w:type="paragraph" w:styleId="Liste">
    <w:name w:val="List"/>
    <w:basedOn w:val="Normal"/>
    <w:unhideWhenUsed/>
    <w:rsid w:val="00B4147C"/>
    <w:pPr>
      <w:ind w:left="283" w:hanging="283"/>
      <w:contextualSpacing/>
    </w:pPr>
  </w:style>
  <w:style w:type="paragraph" w:styleId="Liste2">
    <w:name w:val="List 2"/>
    <w:basedOn w:val="Normal"/>
    <w:unhideWhenUsed/>
    <w:rsid w:val="00B4147C"/>
    <w:pPr>
      <w:ind w:left="566" w:hanging="283"/>
      <w:contextualSpacing/>
    </w:pPr>
  </w:style>
  <w:style w:type="paragraph" w:styleId="Listepuces">
    <w:name w:val="List Bullet"/>
    <w:basedOn w:val="Normal"/>
    <w:unhideWhenUsed/>
    <w:rsid w:val="00B4147C"/>
    <w:pPr>
      <w:numPr>
        <w:numId w:val="13"/>
      </w:numPr>
      <w:contextualSpacing/>
    </w:pPr>
  </w:style>
  <w:style w:type="paragraph" w:styleId="Listepuces2">
    <w:name w:val="List Bullet 2"/>
    <w:basedOn w:val="Normal"/>
    <w:unhideWhenUsed/>
    <w:rsid w:val="00B4147C"/>
    <w:pPr>
      <w:numPr>
        <w:numId w:val="14"/>
      </w:numPr>
      <w:contextualSpacing/>
    </w:pPr>
  </w:style>
  <w:style w:type="paragraph" w:styleId="Retrait1religne">
    <w:name w:val="Body Text First Indent"/>
    <w:basedOn w:val="Corpsdetexte"/>
    <w:link w:val="Retrait1religneCar"/>
    <w:rsid w:val="00B414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firstLine="360"/>
      <w:jc w:val="left"/>
    </w:pPr>
    <w:rPr>
      <w:sz w:val="22"/>
      <w:szCs w:val="24"/>
    </w:rPr>
  </w:style>
  <w:style w:type="character" w:customStyle="1" w:styleId="Retrait1religneCar">
    <w:name w:val="Retrait 1re ligne Car"/>
    <w:basedOn w:val="CorpsdetexteCar"/>
    <w:link w:val="Retrait1religne"/>
    <w:rsid w:val="00B4147C"/>
    <w:rPr>
      <w:rFonts w:ascii="Arial" w:hAnsi="Arial" w:cs="Times"/>
      <w:sz w:val="22"/>
      <w:szCs w:val="28"/>
    </w:rPr>
  </w:style>
  <w:style w:type="paragraph" w:styleId="Retraitcorpset1relig">
    <w:name w:val="Body Text First Indent 2"/>
    <w:basedOn w:val="Retraitcorpsdetexte"/>
    <w:link w:val="Retraitcorpset1religCar"/>
    <w:unhideWhenUsed/>
    <w:rsid w:val="00B4147C"/>
    <w:pPr>
      <w:spacing w:line="240" w:lineRule="auto"/>
      <w:ind w:left="360" w:firstLine="360"/>
    </w:pPr>
    <w:rPr>
      <w:rFonts w:ascii="Arial" w:hAnsi="Arial" w:cs="Times"/>
      <w:b w:val="0"/>
      <w:bCs w:val="0"/>
      <w:sz w:val="22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B4147C"/>
    <w:rPr>
      <w:rFonts w:ascii="Arial" w:hAnsi="Arial" w:cs="Times"/>
      <w:b w:val="0"/>
      <w:bCs w:val="0"/>
      <w:sz w:val="22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c-srv-ad\Secretaires\Etudes%20et%20Conjonctures\Presse\Livre\Notes%20trimestrielles\Ann&#233;e%202020\2T2020\Enquete%20speciale%20COVID19\fcspecialcovi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029466968478886E-2"/>
          <c:y val="4.9892802764517449E-2"/>
          <c:w val="0.89946350461982127"/>
          <c:h val="0.563149535553338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fctrim!$B$3</c:f>
              <c:strCache>
                <c:ptCount val="1"/>
                <c:pt idx="0">
                  <c:v>Repris d'activité dans la même configuration qu’avant le confinement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3531192855493345E-3"/>
                  <c:y val="-4.4090777116185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8107533401492517E-4"/>
                  <c:y val="3.1477359308005957E-2"/>
                </c:manualLayout>
              </c:layout>
              <c:tx>
                <c:rich>
                  <a:bodyPr/>
                  <a:lstStyle/>
                  <a:p>
                    <a:fld id="{0BC39D9D-D5BB-4995-98F7-E1262303A11A}" type="VALUE">
                      <a:rPr lang="en-US">
                        <a:solidFill>
                          <a:schemeClr val="bg1"/>
                        </a:solidFill>
                      </a:rPr>
                      <a:pPr/>
                      <a:t>[VALEUR]</a:t>
                    </a:fld>
                    <a:endParaRPr lang="fr-F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FFE-4D6B-9A31-0A3353DED07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spPr>
                <a:noFill/>
                <a:ln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100" b="1">
                      <a:solidFill>
                        <a:schemeClr val="bg1"/>
                      </a:solidFill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fctrim!$A$4:$A$8</c:f>
              <c:strCache>
                <c:ptCount val="5"/>
                <c:pt idx="0">
                  <c:v>Grandes surfaces culturelles</c:v>
                </c:pt>
                <c:pt idx="1">
                  <c:v>Hypermarchés</c:v>
                </c:pt>
                <c:pt idx="2">
                  <c:v>Librairies 1er niveau</c:v>
                </c:pt>
                <c:pt idx="3">
                  <c:v>Autres circuits*</c:v>
                </c:pt>
                <c:pt idx="4">
                  <c:v>Ensemble</c:v>
                </c:pt>
              </c:strCache>
            </c:strRef>
          </c:cat>
          <c:val>
            <c:numRef>
              <c:f>fctrim!$B$4:$B$8</c:f>
              <c:numCache>
                <c:formatCode>0%</c:formatCode>
                <c:ptCount val="5"/>
                <c:pt idx="0">
                  <c:v>0.86</c:v>
                </c:pt>
                <c:pt idx="1">
                  <c:v>0.53</c:v>
                </c:pt>
                <c:pt idx="2">
                  <c:v>0.84</c:v>
                </c:pt>
                <c:pt idx="3">
                  <c:v>0.81</c:v>
                </c:pt>
                <c:pt idx="4">
                  <c:v>0.76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FE-4D6B-9A31-0A3353DED076}"/>
            </c:ext>
          </c:extLst>
        </c:ser>
        <c:ser>
          <c:idx val="1"/>
          <c:order val="1"/>
          <c:tx>
            <c:strRef>
              <c:f>fctrim!$C$3</c:f>
              <c:strCache>
                <c:ptCount val="1"/>
                <c:pt idx="0">
                  <c:v>Reprise d'activité dans une configuration allégée 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dLbl>
              <c:idx val="4"/>
              <c:spPr>
                <a:noFill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100" b="1">
                      <a:solidFill>
                        <a:schemeClr val="bg1"/>
                      </a:solidFill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fctrim!$A$4:$A$8</c:f>
              <c:strCache>
                <c:ptCount val="5"/>
                <c:pt idx="0">
                  <c:v>Grandes surfaces culturelles</c:v>
                </c:pt>
                <c:pt idx="1">
                  <c:v>Hypermarchés</c:v>
                </c:pt>
                <c:pt idx="2">
                  <c:v>Librairies 1er niveau</c:v>
                </c:pt>
                <c:pt idx="3">
                  <c:v>Autres circuits*</c:v>
                </c:pt>
                <c:pt idx="4">
                  <c:v>Ensemble</c:v>
                </c:pt>
              </c:strCache>
            </c:strRef>
          </c:cat>
          <c:val>
            <c:numRef>
              <c:f>fctrim!$C$4:$C$8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0.44</c:v>
                </c:pt>
                <c:pt idx="2">
                  <c:v>0.15</c:v>
                </c:pt>
                <c:pt idx="3">
                  <c:v>0.16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FE-4D6B-9A31-0A3353DED076}"/>
            </c:ext>
          </c:extLst>
        </c:ser>
        <c:ser>
          <c:idx val="2"/>
          <c:order val="2"/>
          <c:tx>
            <c:strRef>
              <c:f>fctrim!$D$3</c:f>
              <c:strCache>
                <c:ptCount val="1"/>
                <c:pt idx="0">
                  <c:v>Autre**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4"/>
              <c:spPr>
                <a:noFill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100" b="1">
                      <a:solidFill>
                        <a:sysClr val="windowText" lastClr="000000"/>
                      </a:solidFill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fctrim!$A$4:$A$8</c:f>
              <c:strCache>
                <c:ptCount val="5"/>
                <c:pt idx="0">
                  <c:v>Grandes surfaces culturelles</c:v>
                </c:pt>
                <c:pt idx="1">
                  <c:v>Hypermarchés</c:v>
                </c:pt>
                <c:pt idx="2">
                  <c:v>Librairies 1er niveau</c:v>
                </c:pt>
                <c:pt idx="3">
                  <c:v>Autres circuits*</c:v>
                </c:pt>
                <c:pt idx="4">
                  <c:v>Ensemble</c:v>
                </c:pt>
              </c:strCache>
            </c:strRef>
          </c:cat>
          <c:val>
            <c:numRef>
              <c:f>fctrim!$D$4:$D$8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0.03</c:v>
                </c:pt>
                <c:pt idx="2">
                  <c:v>0.01</c:v>
                </c:pt>
                <c:pt idx="3">
                  <c:v>0.03</c:v>
                </c:pt>
                <c:pt idx="4">
                  <c:v>0.04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FE-4D6B-9A31-0A3353DED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2577920"/>
        <c:axId val="448736984"/>
      </c:barChart>
      <c:catAx>
        <c:axId val="272577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8736984"/>
        <c:crosses val="autoZero"/>
        <c:auto val="1"/>
        <c:lblAlgn val="ctr"/>
        <c:lblOffset val="100"/>
        <c:noMultiLvlLbl val="0"/>
      </c:catAx>
      <c:valAx>
        <c:axId val="448736984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272577920"/>
        <c:crosses val="autoZero"/>
        <c:crossBetween val="between"/>
        <c:majorUnit val="0.2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5.4211785090481482E-2"/>
          <c:y val="0.78950518700122496"/>
          <c:w val="0.89808298651977203"/>
          <c:h val="0.18721265864786901"/>
        </c:manualLayout>
      </c:layout>
      <c:overlay val="0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561A1-B608-4183-B048-7EEF8160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566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Baromètre Des Travaux De Peinture</vt:lpstr>
    </vt:vector>
  </TitlesOfParts>
  <Company>IPC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Baromètre Des Travaux De Peinture</dc:title>
  <dc:subject/>
  <dc:creator>i+c</dc:creator>
  <cp:keywords/>
  <dc:description/>
  <cp:lastModifiedBy>Christine Achaz</cp:lastModifiedBy>
  <cp:revision>9</cp:revision>
  <cp:lastPrinted>2020-04-28T12:52:00Z</cp:lastPrinted>
  <dcterms:created xsi:type="dcterms:W3CDTF">2020-07-26T13:29:00Z</dcterms:created>
  <dcterms:modified xsi:type="dcterms:W3CDTF">2020-07-28T11:36:00Z</dcterms:modified>
</cp:coreProperties>
</file>